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C7137" w14:textId="5E1CBF8A" w:rsidR="00F01ABC" w:rsidRDefault="00F01ABC">
      <w:pPr>
        <w:ind w:left="1701"/>
        <w:rPr>
          <w:sz w:val="20"/>
        </w:rPr>
      </w:pPr>
    </w:p>
    <w:p w14:paraId="4300135D" w14:textId="77777777" w:rsidR="00F01ABC" w:rsidRDefault="00F01ABC">
      <w:pPr>
        <w:pStyle w:val="a3"/>
        <w:rPr>
          <w:sz w:val="36"/>
        </w:rPr>
      </w:pPr>
    </w:p>
    <w:p w14:paraId="74F39C17" w14:textId="77777777" w:rsidR="00F01ABC" w:rsidRDefault="00F01ABC">
      <w:pPr>
        <w:pStyle w:val="a3"/>
        <w:rPr>
          <w:sz w:val="36"/>
        </w:rPr>
      </w:pPr>
    </w:p>
    <w:p w14:paraId="40B81F3B" w14:textId="77777777" w:rsidR="00F01ABC" w:rsidRDefault="00F01ABC">
      <w:pPr>
        <w:pStyle w:val="a3"/>
        <w:rPr>
          <w:sz w:val="36"/>
        </w:rPr>
      </w:pPr>
    </w:p>
    <w:p w14:paraId="72930474" w14:textId="77777777" w:rsidR="00F01ABC" w:rsidRDefault="00F01ABC">
      <w:pPr>
        <w:pStyle w:val="a3"/>
        <w:spacing w:before="188"/>
        <w:rPr>
          <w:sz w:val="36"/>
        </w:rPr>
      </w:pPr>
    </w:p>
    <w:p w14:paraId="0D1ED72C" w14:textId="77777777" w:rsidR="00F01ABC" w:rsidRDefault="00251C4F">
      <w:pPr>
        <w:spacing w:line="391" w:lineRule="auto"/>
        <w:ind w:left="664" w:right="942"/>
        <w:jc w:val="center"/>
        <w:rPr>
          <w:b/>
          <w:sz w:val="36"/>
        </w:rPr>
      </w:pPr>
      <w:r>
        <w:rPr>
          <w:b/>
          <w:sz w:val="36"/>
        </w:rPr>
        <w:t>Блок</w:t>
      </w:r>
      <w:r>
        <w:rPr>
          <w:b/>
          <w:spacing w:val="-20"/>
          <w:sz w:val="36"/>
        </w:rPr>
        <w:t xml:space="preserve"> </w:t>
      </w:r>
      <w:r>
        <w:rPr>
          <w:b/>
          <w:sz w:val="36"/>
        </w:rPr>
        <w:t>управления</w:t>
      </w:r>
      <w:r>
        <w:rPr>
          <w:b/>
          <w:spacing w:val="-17"/>
          <w:sz w:val="36"/>
        </w:rPr>
        <w:t xml:space="preserve"> </w:t>
      </w:r>
      <w:proofErr w:type="gramStart"/>
      <w:r>
        <w:rPr>
          <w:b/>
          <w:sz w:val="36"/>
        </w:rPr>
        <w:t>аттракционами</w:t>
      </w:r>
      <w:proofErr w:type="gramEnd"/>
      <w:r>
        <w:rPr>
          <w:b/>
          <w:sz w:val="36"/>
        </w:rPr>
        <w:t xml:space="preserve"> С частотным регулированием</w:t>
      </w:r>
    </w:p>
    <w:p w14:paraId="73315E5D" w14:textId="77777777" w:rsidR="00F01ABC" w:rsidRDefault="00251C4F">
      <w:pPr>
        <w:pStyle w:val="a4"/>
      </w:pPr>
      <w:r>
        <w:rPr>
          <w:spacing w:val="-2"/>
        </w:rPr>
        <w:t>ДЕЛЬФИН</w:t>
      </w:r>
      <w:r>
        <w:rPr>
          <w:spacing w:val="34"/>
          <w:w w:val="150"/>
        </w:rPr>
        <w:t xml:space="preserve"> </w:t>
      </w:r>
      <w:r>
        <w:rPr>
          <w:spacing w:val="-5"/>
        </w:rPr>
        <w:t>М4</w:t>
      </w:r>
    </w:p>
    <w:p w14:paraId="47FE1C82" w14:textId="77777777" w:rsidR="00F01ABC" w:rsidRDefault="00F01ABC">
      <w:pPr>
        <w:pStyle w:val="a4"/>
        <w:sectPr w:rsidR="00F01ABC">
          <w:type w:val="continuous"/>
          <w:pgSz w:w="8420" w:h="11910"/>
          <w:pgMar w:top="1120" w:right="425" w:bottom="280" w:left="708" w:header="720" w:footer="720" w:gutter="0"/>
          <w:cols w:space="720"/>
        </w:sectPr>
      </w:pPr>
    </w:p>
    <w:p w14:paraId="7A98717A" w14:textId="77777777" w:rsidR="00F01ABC" w:rsidRDefault="00251C4F">
      <w:pPr>
        <w:tabs>
          <w:tab w:val="left" w:pos="444"/>
        </w:tabs>
        <w:spacing w:before="90"/>
        <w:ind w:left="12"/>
        <w:rPr>
          <w:rFonts w:ascii="Cambria" w:hAnsi="Cambria"/>
          <w:b/>
          <w:sz w:val="28"/>
        </w:rPr>
      </w:pPr>
      <w:r>
        <w:rPr>
          <w:rFonts w:ascii="Cambria" w:hAnsi="Cambria"/>
          <w:b/>
          <w:color w:val="365F91"/>
          <w:spacing w:val="-10"/>
          <w:sz w:val="28"/>
        </w:rPr>
        <w:lastRenderedPageBreak/>
        <w:t>1</w:t>
      </w:r>
      <w:r>
        <w:rPr>
          <w:rFonts w:ascii="Cambria" w:hAnsi="Cambria"/>
          <w:b/>
          <w:color w:val="365F91"/>
          <w:sz w:val="28"/>
        </w:rPr>
        <w:tab/>
      </w:r>
      <w:r>
        <w:rPr>
          <w:rFonts w:ascii="Cambria" w:hAnsi="Cambria"/>
          <w:b/>
          <w:color w:val="365F91"/>
          <w:spacing w:val="-2"/>
          <w:sz w:val="28"/>
        </w:rPr>
        <w:t>Оглавление</w:t>
      </w:r>
    </w:p>
    <w:sdt>
      <w:sdtPr>
        <w:id w:val="-1042906258"/>
        <w:docPartObj>
          <w:docPartGallery w:val="Table of Contents"/>
          <w:docPartUnique/>
        </w:docPartObj>
      </w:sdtPr>
      <w:sdtEndPr/>
      <w:sdtContent>
        <w:p w14:paraId="454655BF" w14:textId="77777777" w:rsidR="00F01ABC" w:rsidRDefault="00251C4F">
          <w:pPr>
            <w:pStyle w:val="10"/>
            <w:numPr>
              <w:ilvl w:val="0"/>
              <w:numId w:val="1"/>
            </w:numPr>
            <w:tabs>
              <w:tab w:val="left" w:pos="456"/>
              <w:tab w:val="right" w:leader="dot" w:pos="6990"/>
            </w:tabs>
            <w:spacing w:before="48"/>
            <w:ind w:hanging="439"/>
            <w:rPr>
              <w:rFonts w:ascii="Calibri" w:hAnsi="Calibri"/>
              <w:b w:val="0"/>
            </w:rPr>
          </w:pPr>
          <w:hyperlink w:anchor="_bookmark0" w:history="1">
            <w:r>
              <w:t>Общие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положения</w:t>
            </w:r>
            <w:r>
              <w:rPr>
                <w:b w:val="0"/>
              </w:rPr>
              <w:tab/>
            </w:r>
            <w:r>
              <w:rPr>
                <w:rFonts w:ascii="Calibri" w:hAnsi="Calibri"/>
                <w:b w:val="0"/>
                <w:spacing w:val="-10"/>
              </w:rPr>
              <w:t>3</w:t>
            </w:r>
          </w:hyperlink>
        </w:p>
        <w:p w14:paraId="3654671D" w14:textId="77777777" w:rsidR="00F01ABC" w:rsidRDefault="00251C4F">
          <w:pPr>
            <w:pStyle w:val="10"/>
            <w:numPr>
              <w:ilvl w:val="0"/>
              <w:numId w:val="1"/>
            </w:numPr>
            <w:tabs>
              <w:tab w:val="left" w:pos="456"/>
              <w:tab w:val="right" w:leader="dot" w:pos="6990"/>
            </w:tabs>
            <w:ind w:hanging="439"/>
            <w:rPr>
              <w:rFonts w:ascii="Calibri" w:hAnsi="Calibri"/>
              <w:b w:val="0"/>
            </w:rPr>
          </w:pPr>
          <w:hyperlink w:anchor="_bookmark1" w:history="1">
            <w:r>
              <w:t>Технические</w:t>
            </w:r>
            <w:r>
              <w:rPr>
                <w:spacing w:val="-11"/>
              </w:rPr>
              <w:t xml:space="preserve"> </w:t>
            </w:r>
            <w:r>
              <w:t>характеристики</w:t>
            </w:r>
            <w:r>
              <w:rPr>
                <w:spacing w:val="-8"/>
              </w:rPr>
              <w:t xml:space="preserve"> </w:t>
            </w:r>
            <w:r>
              <w:t>назначение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прибора</w:t>
            </w:r>
            <w:r>
              <w:rPr>
                <w:b w:val="0"/>
              </w:rPr>
              <w:tab/>
            </w:r>
            <w:r>
              <w:rPr>
                <w:rFonts w:ascii="Calibri" w:hAnsi="Calibri"/>
                <w:b w:val="0"/>
                <w:spacing w:val="-10"/>
              </w:rPr>
              <w:t>4</w:t>
            </w:r>
          </w:hyperlink>
        </w:p>
        <w:p w14:paraId="5F049E7F" w14:textId="77777777" w:rsidR="00F01ABC" w:rsidRDefault="00251C4F">
          <w:pPr>
            <w:pStyle w:val="10"/>
            <w:numPr>
              <w:ilvl w:val="0"/>
              <w:numId w:val="1"/>
            </w:numPr>
            <w:tabs>
              <w:tab w:val="left" w:pos="456"/>
              <w:tab w:val="right" w:leader="dot" w:pos="6990"/>
            </w:tabs>
            <w:spacing w:before="142"/>
            <w:ind w:hanging="439"/>
            <w:rPr>
              <w:rFonts w:ascii="Calibri" w:hAnsi="Calibri"/>
              <w:b w:val="0"/>
            </w:rPr>
          </w:pPr>
          <w:hyperlink w:anchor="_bookmark2" w:history="1">
            <w:r>
              <w:t>Схема</w:t>
            </w:r>
            <w:r>
              <w:rPr>
                <w:spacing w:val="-7"/>
              </w:rPr>
              <w:t xml:space="preserve"> </w:t>
            </w:r>
            <w:r>
              <w:t>подключения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прибора</w:t>
            </w:r>
            <w:r>
              <w:rPr>
                <w:b w:val="0"/>
              </w:rPr>
              <w:tab/>
            </w:r>
            <w:r>
              <w:rPr>
                <w:rFonts w:ascii="Calibri" w:hAnsi="Calibri"/>
                <w:b w:val="0"/>
                <w:spacing w:val="-10"/>
              </w:rPr>
              <w:t>4</w:t>
            </w:r>
          </w:hyperlink>
        </w:p>
        <w:p w14:paraId="4F415B9B" w14:textId="77777777" w:rsidR="00F01ABC" w:rsidRDefault="00251C4F">
          <w:pPr>
            <w:pStyle w:val="10"/>
            <w:numPr>
              <w:ilvl w:val="0"/>
              <w:numId w:val="1"/>
            </w:numPr>
            <w:tabs>
              <w:tab w:val="left" w:pos="456"/>
              <w:tab w:val="right" w:leader="dot" w:pos="6990"/>
            </w:tabs>
            <w:spacing w:before="140"/>
            <w:ind w:hanging="439"/>
            <w:rPr>
              <w:rFonts w:ascii="Calibri" w:hAnsi="Calibri"/>
              <w:b w:val="0"/>
            </w:rPr>
          </w:pPr>
          <w:hyperlink w:anchor="_bookmark3" w:history="1">
            <w:r>
              <w:rPr>
                <w:spacing w:val="-2"/>
              </w:rPr>
              <w:t>Программирование</w:t>
            </w:r>
            <w:r>
              <w:rPr>
                <w:b w:val="0"/>
              </w:rPr>
              <w:tab/>
            </w:r>
            <w:r>
              <w:rPr>
                <w:rFonts w:ascii="Calibri" w:hAnsi="Calibri"/>
                <w:b w:val="0"/>
                <w:spacing w:val="-10"/>
              </w:rPr>
              <w:t>7</w:t>
            </w:r>
          </w:hyperlink>
        </w:p>
        <w:p w14:paraId="4DD7089B" w14:textId="38BF0EAD" w:rsidR="00F01ABC" w:rsidRDefault="00251C4F" w:rsidP="00BA6F1C">
          <w:pPr>
            <w:pStyle w:val="10"/>
            <w:tabs>
              <w:tab w:val="left" w:pos="456"/>
              <w:tab w:val="right" w:leader="dot" w:pos="6990"/>
            </w:tabs>
            <w:spacing w:before="140"/>
            <w:ind w:left="17" w:firstLine="0"/>
            <w:rPr>
              <w:rFonts w:ascii="Calibri" w:hAnsi="Calibri"/>
              <w:b w:val="0"/>
            </w:rPr>
          </w:pPr>
        </w:p>
      </w:sdtContent>
    </w:sdt>
    <w:p w14:paraId="4D72127A" w14:textId="77777777" w:rsidR="00F01ABC" w:rsidRDefault="00F01ABC">
      <w:pPr>
        <w:pStyle w:val="10"/>
        <w:rPr>
          <w:rFonts w:ascii="Calibri" w:hAnsi="Calibri"/>
          <w:b w:val="0"/>
        </w:rPr>
        <w:sectPr w:rsidR="00F01ABC">
          <w:headerReference w:type="default" r:id="rId7"/>
          <w:footerReference w:type="default" r:id="rId8"/>
          <w:pgSz w:w="8420" w:h="11910"/>
          <w:pgMar w:top="1040" w:right="425" w:bottom="880" w:left="708" w:header="284" w:footer="696" w:gutter="0"/>
          <w:pgNumType w:start="2"/>
          <w:cols w:space="720"/>
        </w:sectPr>
      </w:pPr>
    </w:p>
    <w:p w14:paraId="2C3BA8F0" w14:textId="77777777" w:rsidR="00F01ABC" w:rsidRDefault="00251C4F">
      <w:pPr>
        <w:pStyle w:val="1"/>
        <w:numPr>
          <w:ilvl w:val="0"/>
          <w:numId w:val="4"/>
        </w:numPr>
        <w:tabs>
          <w:tab w:val="left" w:pos="2681"/>
        </w:tabs>
        <w:ind w:hanging="501"/>
        <w:jc w:val="left"/>
      </w:pPr>
      <w:bookmarkStart w:id="0" w:name="_bookmark0"/>
      <w:bookmarkEnd w:id="0"/>
      <w:r>
        <w:lastRenderedPageBreak/>
        <w:t xml:space="preserve">Общие </w:t>
      </w:r>
      <w:r>
        <w:rPr>
          <w:spacing w:val="-2"/>
        </w:rPr>
        <w:t>положения</w:t>
      </w:r>
    </w:p>
    <w:p w14:paraId="07CCD822" w14:textId="77777777" w:rsidR="00F01ABC" w:rsidRDefault="00251C4F">
      <w:pPr>
        <w:pStyle w:val="a3"/>
        <w:spacing w:before="243" w:line="276" w:lineRule="auto"/>
        <w:ind w:left="12" w:right="289" w:firstLine="424"/>
        <w:jc w:val="both"/>
      </w:pPr>
      <w:r>
        <w:t>Инструкция по монтажу и эксплуатации блока управления Дельфин М4.</w:t>
      </w:r>
    </w:p>
    <w:p w14:paraId="588C34C4" w14:textId="77777777" w:rsidR="00F01ABC" w:rsidRDefault="00251C4F">
      <w:pPr>
        <w:spacing w:before="126" w:line="280" w:lineRule="auto"/>
        <w:ind w:left="12" w:right="286" w:firstLine="424"/>
        <w:jc w:val="both"/>
        <w:rPr>
          <w:rFonts w:ascii="Microsoft Sans Serif" w:hAnsi="Microsoft Sans Serif"/>
        </w:rPr>
      </w:pPr>
      <w:r>
        <w:rPr>
          <w:rFonts w:ascii="Microsoft Sans Serif" w:hAnsi="Microsoft Sans Serif"/>
        </w:rPr>
        <w:t xml:space="preserve">Прибор предназначен для регулирования производительности трехфазного насоса с асинхронным электродвигателем. Управление осуществляется с одной или трех </w:t>
      </w:r>
      <w:proofErr w:type="spellStart"/>
      <w:r>
        <w:rPr>
          <w:rFonts w:ascii="Microsoft Sans Serif" w:hAnsi="Microsoft Sans Serif"/>
        </w:rPr>
        <w:t>пьезокнопок</w:t>
      </w:r>
      <w:proofErr w:type="spellEnd"/>
      <w:r>
        <w:rPr>
          <w:rFonts w:ascii="Microsoft Sans Serif" w:hAnsi="Microsoft Sans Serif"/>
        </w:rPr>
        <w:t xml:space="preserve"> (поставляется отдельно).</w:t>
      </w:r>
    </w:p>
    <w:p w14:paraId="15D127AF" w14:textId="77777777" w:rsidR="00F01ABC" w:rsidRDefault="00251C4F">
      <w:pPr>
        <w:spacing w:before="119" w:line="276" w:lineRule="auto"/>
        <w:ind w:left="12" w:right="290" w:firstLine="424"/>
        <w:jc w:val="both"/>
        <w:rPr>
          <w:rFonts w:ascii="Arial MT" w:hAnsi="Arial MT"/>
        </w:rPr>
      </w:pPr>
      <w:r>
        <w:rPr>
          <w:rFonts w:ascii="Microsoft Sans Serif" w:hAnsi="Microsoft Sans Serif"/>
        </w:rPr>
        <w:t xml:space="preserve">Прибор работает исключительно с частотными приводами </w:t>
      </w:r>
      <w:r>
        <w:rPr>
          <w:rFonts w:ascii="Arial MT" w:hAnsi="Arial MT"/>
        </w:rPr>
        <w:t xml:space="preserve">INNOVERT </w:t>
      </w:r>
      <w:r>
        <w:rPr>
          <w:rFonts w:ascii="Microsoft Sans Serif" w:hAnsi="Microsoft Sans Serif"/>
        </w:rPr>
        <w:t>серии</w:t>
      </w:r>
      <w:r>
        <w:rPr>
          <w:rFonts w:ascii="Microsoft Sans Serif" w:hAnsi="Microsoft Sans Serif"/>
        </w:rPr>
        <w:t xml:space="preserve"> </w:t>
      </w:r>
      <w:r>
        <w:rPr>
          <w:rFonts w:ascii="Arial MT" w:hAnsi="Arial MT"/>
        </w:rPr>
        <w:t xml:space="preserve">ISD </w:t>
      </w:r>
      <w:proofErr w:type="spellStart"/>
      <w:r>
        <w:rPr>
          <w:rFonts w:ascii="Arial MT" w:hAnsi="Arial MT"/>
        </w:rPr>
        <w:t>mini</w:t>
      </w:r>
      <w:proofErr w:type="spellEnd"/>
      <w:r>
        <w:rPr>
          <w:rFonts w:ascii="Arial MT" w:hAnsi="Arial MT"/>
        </w:rPr>
        <w:t>, ISD.</w:t>
      </w:r>
    </w:p>
    <w:p w14:paraId="13EC2E4F" w14:textId="77777777" w:rsidR="00F01ABC" w:rsidRDefault="00251C4F">
      <w:pPr>
        <w:spacing w:before="124"/>
        <w:ind w:left="437"/>
        <w:rPr>
          <w:rFonts w:ascii="Microsoft Sans Serif" w:hAnsi="Microsoft Sans Serif"/>
        </w:rPr>
      </w:pPr>
      <w:r>
        <w:rPr>
          <w:rFonts w:ascii="Microsoft Sans Serif" w:hAnsi="Microsoft Sans Serif"/>
        </w:rPr>
        <w:t>Необходимые</w:t>
      </w:r>
      <w:r>
        <w:rPr>
          <w:rFonts w:ascii="Microsoft Sans Serif" w:hAnsi="Microsoft Sans Serif"/>
          <w:spacing w:val="-10"/>
        </w:rPr>
        <w:t xml:space="preserve"> </w:t>
      </w:r>
      <w:r>
        <w:rPr>
          <w:rFonts w:ascii="Microsoft Sans Serif" w:hAnsi="Microsoft Sans Serif"/>
        </w:rPr>
        <w:t>настройки</w:t>
      </w:r>
      <w:r>
        <w:rPr>
          <w:rFonts w:ascii="Microsoft Sans Serif" w:hAnsi="Microsoft Sans Serif"/>
          <w:spacing w:val="-7"/>
        </w:rPr>
        <w:t xml:space="preserve"> </w:t>
      </w:r>
      <w:r>
        <w:rPr>
          <w:rFonts w:ascii="Microsoft Sans Serif" w:hAnsi="Microsoft Sans Serif"/>
        </w:rPr>
        <w:t>регистров</w:t>
      </w:r>
      <w:r>
        <w:rPr>
          <w:rFonts w:ascii="Microsoft Sans Serif" w:hAnsi="Microsoft Sans Serif"/>
          <w:spacing w:val="-8"/>
        </w:rPr>
        <w:t xml:space="preserve"> </w:t>
      </w:r>
      <w:r>
        <w:rPr>
          <w:rFonts w:ascii="Microsoft Sans Serif" w:hAnsi="Microsoft Sans Serif"/>
        </w:rPr>
        <w:t>ЧП</w:t>
      </w:r>
      <w:r>
        <w:rPr>
          <w:rFonts w:ascii="Microsoft Sans Serif" w:hAnsi="Microsoft Sans Serif"/>
          <w:spacing w:val="-8"/>
        </w:rPr>
        <w:t xml:space="preserve"> </w:t>
      </w:r>
      <w:r>
        <w:rPr>
          <w:rFonts w:ascii="Microsoft Sans Serif" w:hAnsi="Microsoft Sans Serif"/>
        </w:rPr>
        <w:t>для</w:t>
      </w:r>
      <w:r>
        <w:rPr>
          <w:rFonts w:ascii="Microsoft Sans Serif" w:hAnsi="Microsoft Sans Serif"/>
          <w:spacing w:val="-6"/>
        </w:rPr>
        <w:t xml:space="preserve"> </w:t>
      </w:r>
      <w:r>
        <w:rPr>
          <w:rFonts w:ascii="Microsoft Sans Serif" w:hAnsi="Microsoft Sans Serif"/>
        </w:rPr>
        <w:t>работы</w:t>
      </w:r>
      <w:r>
        <w:rPr>
          <w:rFonts w:ascii="Microsoft Sans Serif" w:hAnsi="Microsoft Sans Serif"/>
          <w:spacing w:val="-7"/>
        </w:rPr>
        <w:t xml:space="preserve"> </w:t>
      </w:r>
      <w:r>
        <w:rPr>
          <w:rFonts w:ascii="Microsoft Sans Serif" w:hAnsi="Microsoft Sans Serif"/>
        </w:rPr>
        <w:t>с</w:t>
      </w:r>
      <w:r>
        <w:rPr>
          <w:rFonts w:ascii="Microsoft Sans Serif" w:hAnsi="Microsoft Sans Serif"/>
          <w:spacing w:val="-8"/>
        </w:rPr>
        <w:t xml:space="preserve"> </w:t>
      </w:r>
      <w:r>
        <w:rPr>
          <w:rFonts w:ascii="Microsoft Sans Serif" w:hAnsi="Microsoft Sans Serif"/>
          <w:spacing w:val="-2"/>
        </w:rPr>
        <w:t>прибором:</w:t>
      </w:r>
    </w:p>
    <w:p w14:paraId="66B935FC" w14:textId="77777777" w:rsidR="00F01ABC" w:rsidRDefault="00251C4F">
      <w:pPr>
        <w:spacing w:before="158"/>
        <w:ind w:left="492"/>
      </w:pPr>
      <w:r>
        <w:rPr>
          <w:b/>
        </w:rPr>
        <w:t>Pb01</w:t>
      </w:r>
      <w:r>
        <w:rPr>
          <w:b/>
          <w:spacing w:val="-2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5</w:t>
      </w:r>
      <w:r>
        <w:rPr>
          <w:spacing w:val="50"/>
        </w:rPr>
        <w:t xml:space="preserve"> </w:t>
      </w:r>
      <w:r>
        <w:t>(Способ</w:t>
      </w:r>
      <w:r>
        <w:rPr>
          <w:spacing w:val="-3"/>
        </w:rPr>
        <w:t xml:space="preserve"> </w:t>
      </w:r>
      <w:r>
        <w:t>установки</w:t>
      </w:r>
      <w:r>
        <w:rPr>
          <w:spacing w:val="-2"/>
        </w:rPr>
        <w:t xml:space="preserve"> </w:t>
      </w:r>
      <w:r>
        <w:t>частоты</w:t>
      </w:r>
      <w:r>
        <w:rPr>
          <w:spacing w:val="-1"/>
        </w:rPr>
        <w:t xml:space="preserve"> </w:t>
      </w:r>
      <w:r>
        <w:t>через</w:t>
      </w:r>
      <w:r>
        <w:rPr>
          <w:spacing w:val="-2"/>
        </w:rPr>
        <w:t xml:space="preserve"> </w:t>
      </w:r>
      <w:r>
        <w:t>порт</w:t>
      </w:r>
      <w:r>
        <w:rPr>
          <w:spacing w:val="-1"/>
        </w:rPr>
        <w:t xml:space="preserve"> </w:t>
      </w:r>
      <w:r>
        <w:rPr>
          <w:spacing w:val="-2"/>
        </w:rPr>
        <w:t>RS485)</w:t>
      </w:r>
    </w:p>
    <w:p w14:paraId="6A58E19B" w14:textId="77777777" w:rsidR="00F01ABC" w:rsidRDefault="00251C4F">
      <w:pPr>
        <w:spacing w:before="158"/>
        <w:ind w:left="492"/>
      </w:pPr>
      <w:r>
        <w:rPr>
          <w:b/>
        </w:rPr>
        <w:t>Pb02</w:t>
      </w:r>
      <w:r>
        <w:rPr>
          <w:b/>
          <w:spacing w:val="-5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2</w:t>
      </w:r>
      <w:r>
        <w:rPr>
          <w:spacing w:val="48"/>
        </w:rPr>
        <w:t xml:space="preserve"> </w:t>
      </w:r>
      <w:r>
        <w:t>(</w:t>
      </w:r>
      <w:proofErr w:type="spellStart"/>
      <w:r>
        <w:t>Cпособ</w:t>
      </w:r>
      <w:proofErr w:type="spellEnd"/>
      <w:r>
        <w:rPr>
          <w:spacing w:val="-5"/>
        </w:rPr>
        <w:t xml:space="preserve"> </w:t>
      </w:r>
      <w:r>
        <w:t>пуска</w:t>
      </w:r>
      <w:r>
        <w:rPr>
          <w:spacing w:val="-4"/>
        </w:rPr>
        <w:t xml:space="preserve"> </w:t>
      </w:r>
      <w:r>
        <w:t>преобразователя</w:t>
      </w:r>
      <w:r>
        <w:rPr>
          <w:spacing w:val="-2"/>
        </w:rPr>
        <w:t xml:space="preserve"> </w:t>
      </w:r>
      <w:r>
        <w:t>частоты</w:t>
      </w:r>
      <w:r>
        <w:rPr>
          <w:spacing w:val="-5"/>
        </w:rPr>
        <w:t xml:space="preserve"> </w:t>
      </w:r>
      <w:r>
        <w:t>через</w:t>
      </w:r>
      <w:r>
        <w:rPr>
          <w:spacing w:val="-3"/>
        </w:rPr>
        <w:t xml:space="preserve"> </w:t>
      </w:r>
      <w:r>
        <w:t>порт</w:t>
      </w:r>
      <w:r>
        <w:rPr>
          <w:spacing w:val="-3"/>
        </w:rPr>
        <w:t xml:space="preserve"> </w:t>
      </w:r>
      <w:r>
        <w:rPr>
          <w:spacing w:val="-2"/>
        </w:rPr>
        <w:t>RS485)</w:t>
      </w:r>
    </w:p>
    <w:p w14:paraId="6ED3E813" w14:textId="77777777" w:rsidR="00F01ABC" w:rsidRDefault="00251C4F">
      <w:pPr>
        <w:spacing w:before="160" w:line="388" w:lineRule="auto"/>
        <w:ind w:left="492" w:right="2725"/>
      </w:pPr>
      <w:r>
        <w:rPr>
          <w:b/>
        </w:rPr>
        <w:t>Pb05</w:t>
      </w:r>
      <w:r>
        <w:rPr>
          <w:b/>
          <w:spacing w:val="-7"/>
        </w:rPr>
        <w:t xml:space="preserve"> </w:t>
      </w:r>
      <w:r>
        <w:t>=</w:t>
      </w:r>
      <w:r>
        <w:rPr>
          <w:spacing w:val="-7"/>
        </w:rPr>
        <w:t xml:space="preserve"> </w:t>
      </w:r>
      <w:r>
        <w:t>60</w:t>
      </w:r>
      <w:r>
        <w:rPr>
          <w:spacing w:val="-8"/>
        </w:rPr>
        <w:t xml:space="preserve"> </w:t>
      </w:r>
      <w:r>
        <w:t>(Максимальная</w:t>
      </w:r>
      <w:r>
        <w:rPr>
          <w:spacing w:val="-8"/>
        </w:rPr>
        <w:t xml:space="preserve"> </w:t>
      </w:r>
      <w:r>
        <w:t>рабочая</w:t>
      </w:r>
      <w:r>
        <w:rPr>
          <w:spacing w:val="-7"/>
        </w:rPr>
        <w:t xml:space="preserve"> </w:t>
      </w:r>
      <w:r>
        <w:t xml:space="preserve">частота) </w:t>
      </w:r>
      <w:r>
        <w:rPr>
          <w:b/>
        </w:rPr>
        <w:t xml:space="preserve">Pb07 </w:t>
      </w:r>
      <w:r>
        <w:t>= 4</w:t>
      </w:r>
      <w:r>
        <w:rPr>
          <w:spacing w:val="40"/>
        </w:rPr>
        <w:t xml:space="preserve"> </w:t>
      </w:r>
      <w:r>
        <w:t xml:space="preserve">(Время ускорения, </w:t>
      </w:r>
      <w:proofErr w:type="spellStart"/>
      <w:r>
        <w:t>секнуды</w:t>
      </w:r>
      <w:proofErr w:type="spellEnd"/>
      <w:r>
        <w:t>)</w:t>
      </w:r>
      <w:r>
        <w:rPr>
          <w:spacing w:val="40"/>
        </w:rPr>
        <w:t xml:space="preserve"> </w:t>
      </w:r>
      <w:r>
        <w:rPr>
          <w:b/>
        </w:rPr>
        <w:t xml:space="preserve">Pb08 </w:t>
      </w:r>
      <w:r>
        <w:t>= 5</w:t>
      </w:r>
      <w:r>
        <w:rPr>
          <w:spacing w:val="40"/>
        </w:rPr>
        <w:t xml:space="preserve"> </w:t>
      </w:r>
      <w:r>
        <w:t>(Время замедления, секунды)</w:t>
      </w:r>
    </w:p>
    <w:p w14:paraId="527B08E7" w14:textId="77777777" w:rsidR="00F01ABC" w:rsidRDefault="00251C4F">
      <w:pPr>
        <w:spacing w:before="2" w:line="278" w:lineRule="auto"/>
        <w:ind w:left="12"/>
        <w:rPr>
          <w:b/>
          <w:i/>
        </w:rPr>
      </w:pPr>
      <w:r>
        <w:rPr>
          <w:b/>
          <w:i/>
        </w:rPr>
        <w:t>Прибор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отгружается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в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комплекте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с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ЧП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необходимой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мощности, настроен и готов к работе.</w:t>
      </w:r>
    </w:p>
    <w:p w14:paraId="55116440" w14:textId="77777777" w:rsidR="00F01ABC" w:rsidRDefault="00251C4F">
      <w:pPr>
        <w:spacing w:before="116"/>
        <w:ind w:left="12"/>
      </w:pPr>
      <w:r>
        <w:t>Возможные</w:t>
      </w:r>
      <w:r>
        <w:rPr>
          <w:spacing w:val="-7"/>
        </w:rPr>
        <w:t xml:space="preserve"> </w:t>
      </w:r>
      <w:r>
        <w:t>варианты</w:t>
      </w:r>
      <w:r>
        <w:rPr>
          <w:spacing w:val="-7"/>
        </w:rPr>
        <w:t xml:space="preserve"> </w:t>
      </w:r>
      <w:r>
        <w:t>поставки</w:t>
      </w:r>
      <w:r>
        <w:rPr>
          <w:spacing w:val="-6"/>
        </w:rPr>
        <w:t xml:space="preserve"> </w:t>
      </w:r>
      <w:r>
        <w:rPr>
          <w:spacing w:val="-5"/>
        </w:rPr>
        <w:t>ЧП:</w:t>
      </w:r>
    </w:p>
    <w:p w14:paraId="173FDF64" w14:textId="77777777" w:rsidR="00F01ABC" w:rsidRDefault="00251C4F">
      <w:pPr>
        <w:pStyle w:val="a5"/>
        <w:numPr>
          <w:ilvl w:val="0"/>
          <w:numId w:val="3"/>
        </w:numPr>
        <w:tabs>
          <w:tab w:val="left" w:pos="732"/>
        </w:tabs>
        <w:spacing w:before="156"/>
      </w:pPr>
      <w:r>
        <w:t xml:space="preserve">5,5 </w:t>
      </w:r>
      <w:r>
        <w:rPr>
          <w:spacing w:val="-5"/>
        </w:rPr>
        <w:t>кВт</w:t>
      </w:r>
    </w:p>
    <w:p w14:paraId="0869C7A3" w14:textId="77777777" w:rsidR="00F01ABC" w:rsidRDefault="00251C4F">
      <w:pPr>
        <w:pStyle w:val="a5"/>
        <w:numPr>
          <w:ilvl w:val="0"/>
          <w:numId w:val="3"/>
        </w:numPr>
        <w:tabs>
          <w:tab w:val="left" w:pos="732"/>
        </w:tabs>
        <w:spacing w:before="38"/>
      </w:pPr>
      <w:r>
        <w:t xml:space="preserve">7,5 </w:t>
      </w:r>
      <w:r>
        <w:rPr>
          <w:spacing w:val="-5"/>
        </w:rPr>
        <w:t>кВт</w:t>
      </w:r>
    </w:p>
    <w:p w14:paraId="5D1C768E" w14:textId="77777777" w:rsidR="00F01ABC" w:rsidRDefault="00F01ABC">
      <w:pPr>
        <w:pStyle w:val="a5"/>
        <w:sectPr w:rsidR="00F01ABC">
          <w:pgSz w:w="8420" w:h="11910"/>
          <w:pgMar w:top="1040" w:right="425" w:bottom="880" w:left="708" w:header="284" w:footer="696" w:gutter="0"/>
          <w:cols w:space="720"/>
        </w:sectPr>
      </w:pPr>
    </w:p>
    <w:p w14:paraId="27FD0439" w14:textId="77777777" w:rsidR="00F01ABC" w:rsidRDefault="00251C4F">
      <w:pPr>
        <w:pStyle w:val="a5"/>
        <w:numPr>
          <w:ilvl w:val="0"/>
          <w:numId w:val="4"/>
        </w:numPr>
        <w:tabs>
          <w:tab w:val="left" w:pos="1218"/>
        </w:tabs>
        <w:spacing w:before="90"/>
        <w:ind w:left="1218" w:hanging="359"/>
        <w:jc w:val="left"/>
        <w:rPr>
          <w:b/>
          <w:sz w:val="28"/>
        </w:rPr>
      </w:pPr>
      <w:bookmarkStart w:id="1" w:name="_bookmark1"/>
      <w:bookmarkEnd w:id="1"/>
      <w:r>
        <w:rPr>
          <w:b/>
          <w:sz w:val="28"/>
        </w:rPr>
        <w:lastRenderedPageBreak/>
        <w:t>Технические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характеристики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назначение</w:t>
      </w:r>
    </w:p>
    <w:p w14:paraId="3097C1FE" w14:textId="77777777" w:rsidR="00F01ABC" w:rsidRDefault="00251C4F">
      <w:pPr>
        <w:spacing w:before="50"/>
        <w:ind w:left="3330"/>
        <w:rPr>
          <w:b/>
          <w:sz w:val="28"/>
        </w:rPr>
      </w:pPr>
      <w:r>
        <w:rPr>
          <w:b/>
          <w:spacing w:val="-2"/>
          <w:sz w:val="28"/>
        </w:rPr>
        <w:t>прибора</w:t>
      </w:r>
    </w:p>
    <w:p w14:paraId="48FA0B75" w14:textId="77777777" w:rsidR="00F01ABC" w:rsidRDefault="00F01ABC">
      <w:pPr>
        <w:pStyle w:val="a3"/>
        <w:spacing w:before="17"/>
        <w:rPr>
          <w:b/>
          <w:sz w:val="20"/>
        </w:rPr>
      </w:pPr>
    </w:p>
    <w:tbl>
      <w:tblPr>
        <w:tblStyle w:val="TableNormal"/>
        <w:tblW w:w="0" w:type="auto"/>
        <w:tblInd w:w="19" w:type="dxa"/>
        <w:tblLayout w:type="fixed"/>
        <w:tblLook w:val="01E0" w:firstRow="1" w:lastRow="1" w:firstColumn="1" w:lastColumn="1" w:noHBand="0" w:noVBand="0"/>
      </w:tblPr>
      <w:tblGrid>
        <w:gridCol w:w="3052"/>
        <w:gridCol w:w="3729"/>
      </w:tblGrid>
      <w:tr w:rsidR="00F01ABC" w14:paraId="10CF32EE" w14:textId="77777777">
        <w:trPr>
          <w:trHeight w:val="275"/>
        </w:trPr>
        <w:tc>
          <w:tcPr>
            <w:tcW w:w="3052" w:type="dxa"/>
            <w:shd w:val="clear" w:color="auto" w:fill="D9D9D9"/>
          </w:tcPr>
          <w:p w14:paraId="3B966DB5" w14:textId="77777777" w:rsidR="00F01ABC" w:rsidRDefault="00251C4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Габариты:</w:t>
            </w:r>
          </w:p>
        </w:tc>
        <w:tc>
          <w:tcPr>
            <w:tcW w:w="3729" w:type="dxa"/>
            <w:shd w:val="clear" w:color="auto" w:fill="D9D9D9"/>
          </w:tcPr>
          <w:p w14:paraId="14FB894E" w14:textId="77777777" w:rsidR="00F01ABC" w:rsidRDefault="00251C4F">
            <w:pPr>
              <w:pStyle w:val="TableParagraph"/>
              <w:spacing w:line="256" w:lineRule="exact"/>
              <w:ind w:left="210"/>
              <w:rPr>
                <w:sz w:val="24"/>
              </w:rPr>
            </w:pPr>
            <w:r>
              <w:rPr>
                <w:sz w:val="24"/>
              </w:rPr>
              <w:t xml:space="preserve">121х90х55 </w:t>
            </w:r>
            <w:r>
              <w:rPr>
                <w:spacing w:val="-5"/>
                <w:sz w:val="24"/>
              </w:rPr>
              <w:t>мм</w:t>
            </w:r>
          </w:p>
        </w:tc>
      </w:tr>
      <w:tr w:rsidR="00F01ABC" w14:paraId="22C9D30A" w14:textId="77777777">
        <w:trPr>
          <w:trHeight w:val="275"/>
        </w:trPr>
        <w:tc>
          <w:tcPr>
            <w:tcW w:w="3052" w:type="dxa"/>
          </w:tcPr>
          <w:p w14:paraId="77E193C6" w14:textId="77777777" w:rsidR="00F01ABC" w:rsidRDefault="00251C4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Размещение:</w:t>
            </w:r>
          </w:p>
        </w:tc>
        <w:tc>
          <w:tcPr>
            <w:tcW w:w="3729" w:type="dxa"/>
          </w:tcPr>
          <w:p w14:paraId="23EEFF6E" w14:textId="77777777" w:rsidR="00F01ABC" w:rsidRDefault="00251C4F">
            <w:pPr>
              <w:pStyle w:val="TableParagraph"/>
              <w:spacing w:line="256" w:lineRule="exact"/>
              <w:ind w:left="210"/>
              <w:rPr>
                <w:sz w:val="24"/>
              </w:rPr>
            </w:pPr>
            <w:r>
              <w:rPr>
                <w:spacing w:val="-2"/>
                <w:sz w:val="24"/>
              </w:rPr>
              <w:t>Настенное</w:t>
            </w:r>
          </w:p>
        </w:tc>
      </w:tr>
      <w:tr w:rsidR="00F01ABC" w14:paraId="7D385968" w14:textId="77777777">
        <w:trPr>
          <w:trHeight w:val="273"/>
        </w:trPr>
        <w:tc>
          <w:tcPr>
            <w:tcW w:w="3052" w:type="dxa"/>
            <w:shd w:val="clear" w:color="auto" w:fill="D9D9D9"/>
          </w:tcPr>
          <w:p w14:paraId="33B1E353" w14:textId="77777777" w:rsidR="00F01ABC" w:rsidRDefault="00251C4F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Управление:</w:t>
            </w:r>
          </w:p>
        </w:tc>
        <w:tc>
          <w:tcPr>
            <w:tcW w:w="3729" w:type="dxa"/>
            <w:shd w:val="clear" w:color="auto" w:fill="D9D9D9"/>
          </w:tcPr>
          <w:p w14:paraId="4A6AC5F0" w14:textId="77777777" w:rsidR="00F01ABC" w:rsidRDefault="00251C4F">
            <w:pPr>
              <w:pStyle w:val="TableParagraph"/>
              <w:spacing w:line="254" w:lineRule="exact"/>
              <w:ind w:left="210" w:right="-15"/>
              <w:rPr>
                <w:sz w:val="24"/>
              </w:rPr>
            </w:pPr>
            <w:r>
              <w:rPr>
                <w:sz w:val="24"/>
              </w:rPr>
              <w:t>Джамперы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(параметры/установка)</w:t>
            </w:r>
          </w:p>
        </w:tc>
      </w:tr>
      <w:tr w:rsidR="00F01ABC" w14:paraId="795C765C" w14:textId="77777777">
        <w:trPr>
          <w:trHeight w:val="276"/>
        </w:trPr>
        <w:tc>
          <w:tcPr>
            <w:tcW w:w="3052" w:type="dxa"/>
          </w:tcPr>
          <w:p w14:paraId="75CAE716" w14:textId="77777777" w:rsidR="00F01ABC" w:rsidRDefault="00251C4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Напряжение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сети:</w:t>
            </w:r>
          </w:p>
        </w:tc>
        <w:tc>
          <w:tcPr>
            <w:tcW w:w="3729" w:type="dxa"/>
          </w:tcPr>
          <w:p w14:paraId="04101E06" w14:textId="77777777" w:rsidR="00F01ABC" w:rsidRDefault="00251C4F">
            <w:pPr>
              <w:pStyle w:val="TableParagraph"/>
              <w:spacing w:line="256" w:lineRule="exact"/>
              <w:ind w:left="210"/>
              <w:rPr>
                <w:sz w:val="24"/>
              </w:rPr>
            </w:pPr>
            <w:r>
              <w:rPr>
                <w:sz w:val="24"/>
              </w:rPr>
              <w:t xml:space="preserve">12 В </w:t>
            </w:r>
            <w:r>
              <w:rPr>
                <w:spacing w:val="-5"/>
                <w:sz w:val="24"/>
              </w:rPr>
              <w:t>DC</w:t>
            </w:r>
          </w:p>
        </w:tc>
      </w:tr>
      <w:tr w:rsidR="00F01ABC" w14:paraId="773DE08D" w14:textId="77777777">
        <w:trPr>
          <w:trHeight w:val="275"/>
        </w:trPr>
        <w:tc>
          <w:tcPr>
            <w:tcW w:w="3052" w:type="dxa"/>
            <w:shd w:val="clear" w:color="auto" w:fill="D9D9D9"/>
          </w:tcPr>
          <w:p w14:paraId="6B35B1BD" w14:textId="77777777" w:rsidR="00F01ABC" w:rsidRDefault="00251C4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Потребляемая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мощность:</w:t>
            </w:r>
          </w:p>
        </w:tc>
        <w:tc>
          <w:tcPr>
            <w:tcW w:w="3729" w:type="dxa"/>
            <w:shd w:val="clear" w:color="auto" w:fill="D9D9D9"/>
          </w:tcPr>
          <w:p w14:paraId="05F0857E" w14:textId="77777777" w:rsidR="00F01ABC" w:rsidRDefault="00251C4F">
            <w:pPr>
              <w:pStyle w:val="TableParagraph"/>
              <w:spacing w:line="256" w:lineRule="exact"/>
              <w:ind w:left="210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5"/>
                <w:sz w:val="24"/>
              </w:rPr>
              <w:t>Вт</w:t>
            </w:r>
          </w:p>
        </w:tc>
      </w:tr>
      <w:tr w:rsidR="00F01ABC" w14:paraId="5262AB2E" w14:textId="77777777">
        <w:trPr>
          <w:trHeight w:val="275"/>
        </w:trPr>
        <w:tc>
          <w:tcPr>
            <w:tcW w:w="3052" w:type="dxa"/>
          </w:tcPr>
          <w:p w14:paraId="1BDC80C1" w14:textId="77777777" w:rsidR="00F01ABC" w:rsidRDefault="00251C4F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Температура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эксплуатации:</w:t>
            </w:r>
          </w:p>
        </w:tc>
        <w:tc>
          <w:tcPr>
            <w:tcW w:w="3729" w:type="dxa"/>
          </w:tcPr>
          <w:p w14:paraId="75442595" w14:textId="77777777" w:rsidR="00F01ABC" w:rsidRDefault="00251C4F">
            <w:pPr>
              <w:pStyle w:val="TableParagraph"/>
              <w:spacing w:line="255" w:lineRule="exact"/>
              <w:ind w:left="210"/>
              <w:rPr>
                <w:sz w:val="24"/>
              </w:rPr>
            </w:pPr>
            <w:r>
              <w:rPr>
                <w:sz w:val="24"/>
              </w:rPr>
              <w:t xml:space="preserve">от 5 до 45 </w:t>
            </w:r>
            <w:r>
              <w:rPr>
                <w:spacing w:val="-5"/>
                <w:sz w:val="24"/>
              </w:rPr>
              <w:t>Со</w:t>
            </w:r>
          </w:p>
        </w:tc>
      </w:tr>
    </w:tbl>
    <w:p w14:paraId="2E4DECD6" w14:textId="77777777" w:rsidR="00F01ABC" w:rsidRDefault="00F01ABC">
      <w:pPr>
        <w:pStyle w:val="a3"/>
        <w:rPr>
          <w:b/>
          <w:sz w:val="28"/>
        </w:rPr>
      </w:pPr>
    </w:p>
    <w:p w14:paraId="7E83A182" w14:textId="77777777" w:rsidR="00F01ABC" w:rsidRDefault="00F01ABC">
      <w:pPr>
        <w:pStyle w:val="a3"/>
        <w:rPr>
          <w:b/>
          <w:sz w:val="28"/>
        </w:rPr>
      </w:pPr>
    </w:p>
    <w:p w14:paraId="1AD7FB47" w14:textId="77777777" w:rsidR="00F01ABC" w:rsidRDefault="00F01ABC">
      <w:pPr>
        <w:pStyle w:val="a3"/>
        <w:rPr>
          <w:b/>
          <w:sz w:val="28"/>
        </w:rPr>
      </w:pPr>
    </w:p>
    <w:p w14:paraId="6ACFA0CB" w14:textId="77777777" w:rsidR="00F01ABC" w:rsidRDefault="00F01ABC">
      <w:pPr>
        <w:pStyle w:val="a3"/>
        <w:spacing w:before="272"/>
        <w:rPr>
          <w:b/>
          <w:sz w:val="28"/>
        </w:rPr>
      </w:pPr>
    </w:p>
    <w:p w14:paraId="3A5868F5" w14:textId="77777777" w:rsidR="00F01ABC" w:rsidRDefault="00251C4F">
      <w:pPr>
        <w:pStyle w:val="1"/>
        <w:numPr>
          <w:ilvl w:val="0"/>
          <w:numId w:val="4"/>
        </w:numPr>
        <w:tabs>
          <w:tab w:val="left" w:pos="1780"/>
        </w:tabs>
        <w:spacing w:before="0"/>
        <w:ind w:left="1780" w:hanging="359"/>
        <w:jc w:val="left"/>
      </w:pPr>
      <w:bookmarkStart w:id="2" w:name="_bookmark2"/>
      <w:bookmarkEnd w:id="2"/>
      <w:r>
        <w:t>Схема</w:t>
      </w:r>
      <w:r>
        <w:rPr>
          <w:spacing w:val="-9"/>
        </w:rPr>
        <w:t xml:space="preserve"> </w:t>
      </w:r>
      <w:r>
        <w:t>подключения</w:t>
      </w:r>
      <w:r>
        <w:rPr>
          <w:spacing w:val="-10"/>
        </w:rPr>
        <w:t xml:space="preserve"> </w:t>
      </w:r>
      <w:r>
        <w:rPr>
          <w:spacing w:val="-2"/>
        </w:rPr>
        <w:t>прибора</w:t>
      </w:r>
    </w:p>
    <w:p w14:paraId="6CBF5758" w14:textId="77777777" w:rsidR="00F01ABC" w:rsidRDefault="00251C4F">
      <w:pPr>
        <w:pStyle w:val="a3"/>
        <w:spacing w:before="46"/>
        <w:rPr>
          <w:b/>
          <w:sz w:val="20"/>
        </w:rPr>
      </w:pPr>
      <w:r>
        <w:rPr>
          <w:b/>
          <w:noProof/>
          <w:sz w:val="20"/>
        </w:rPr>
        <w:drawing>
          <wp:anchor distT="0" distB="0" distL="0" distR="0" simplePos="0" relativeHeight="487587840" behindDoc="1" locked="0" layoutInCell="1" allowOverlap="1" wp14:anchorId="761BDF6D" wp14:editId="265758A7">
            <wp:simplePos x="0" y="0"/>
            <wp:positionH relativeFrom="page">
              <wp:posOffset>577215</wp:posOffset>
            </wp:positionH>
            <wp:positionV relativeFrom="paragraph">
              <wp:posOffset>190840</wp:posOffset>
            </wp:positionV>
            <wp:extent cx="4420722" cy="1077468"/>
            <wp:effectExtent l="0" t="0" r="0" b="0"/>
            <wp:wrapTopAndBottom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20722" cy="10774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386AABB" w14:textId="77777777" w:rsidR="00F01ABC" w:rsidRDefault="00251C4F">
      <w:pPr>
        <w:spacing w:before="306"/>
        <w:ind w:left="12"/>
      </w:pPr>
      <w:r>
        <w:t>POWER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питание</w:t>
      </w:r>
      <w:r>
        <w:rPr>
          <w:spacing w:val="-2"/>
        </w:rPr>
        <w:t xml:space="preserve"> </w:t>
      </w:r>
      <w:r>
        <w:t>9-12В</w:t>
      </w:r>
      <w:r>
        <w:rPr>
          <w:spacing w:val="-6"/>
        </w:rPr>
        <w:t xml:space="preserve"> </w:t>
      </w:r>
      <w:r>
        <w:rPr>
          <w:spacing w:val="-5"/>
        </w:rPr>
        <w:t>DC</w:t>
      </w:r>
    </w:p>
    <w:p w14:paraId="605080CD" w14:textId="77777777" w:rsidR="00F01ABC" w:rsidRDefault="00F01ABC">
      <w:pPr>
        <w:pStyle w:val="a3"/>
        <w:spacing w:before="77"/>
        <w:rPr>
          <w:sz w:val="22"/>
        </w:rPr>
      </w:pPr>
    </w:p>
    <w:p w14:paraId="0B6A3382" w14:textId="77777777" w:rsidR="00F01ABC" w:rsidRDefault="00251C4F">
      <w:pPr>
        <w:ind w:left="12"/>
        <w:rPr>
          <w:b/>
        </w:rPr>
      </w:pPr>
      <w:r>
        <w:rPr>
          <w:b/>
          <w:spacing w:val="-4"/>
        </w:rPr>
        <w:t>RS485</w:t>
      </w:r>
    </w:p>
    <w:p w14:paraId="0446BF72" w14:textId="77777777" w:rsidR="00F01ABC" w:rsidRDefault="00251C4F">
      <w:pPr>
        <w:spacing w:before="37" w:line="276" w:lineRule="auto"/>
        <w:ind w:left="12" w:right="4191"/>
      </w:pPr>
      <w:r>
        <w:t>GND</w:t>
      </w:r>
      <w:r>
        <w:rPr>
          <w:spacing w:val="-13"/>
        </w:rPr>
        <w:t xml:space="preserve"> </w:t>
      </w:r>
      <w:r>
        <w:t>земля</w:t>
      </w:r>
      <w:r>
        <w:rPr>
          <w:spacing w:val="-13"/>
        </w:rPr>
        <w:t xml:space="preserve"> </w:t>
      </w:r>
      <w:r>
        <w:t>(не</w:t>
      </w:r>
      <w:r>
        <w:rPr>
          <w:spacing w:val="-12"/>
        </w:rPr>
        <w:t xml:space="preserve"> </w:t>
      </w:r>
      <w:r>
        <w:t xml:space="preserve">используется) </w:t>
      </w:r>
      <w:proofErr w:type="gramStart"/>
      <w:r>
        <w:t>A,B</w:t>
      </w:r>
      <w:proofErr w:type="gramEnd"/>
      <w:r>
        <w:t xml:space="preserve"> интерфейсный кабель</w:t>
      </w:r>
    </w:p>
    <w:p w14:paraId="292B3B40" w14:textId="77777777" w:rsidR="00F01ABC" w:rsidRDefault="00F01ABC">
      <w:pPr>
        <w:pStyle w:val="a3"/>
        <w:spacing w:before="39"/>
        <w:rPr>
          <w:sz w:val="22"/>
        </w:rPr>
      </w:pPr>
    </w:p>
    <w:p w14:paraId="7A8CE0FC" w14:textId="77777777" w:rsidR="00F01ABC" w:rsidRDefault="00251C4F">
      <w:pPr>
        <w:spacing w:before="1"/>
        <w:ind w:left="12"/>
      </w:pPr>
      <w:r>
        <w:t>Подключение</w:t>
      </w:r>
      <w:r>
        <w:rPr>
          <w:spacing w:val="-9"/>
        </w:rPr>
        <w:t xml:space="preserve"> </w:t>
      </w:r>
      <w:proofErr w:type="spellStart"/>
      <w:r>
        <w:rPr>
          <w:spacing w:val="-2"/>
        </w:rPr>
        <w:t>пьезокнопок</w:t>
      </w:r>
      <w:proofErr w:type="spellEnd"/>
      <w:r>
        <w:rPr>
          <w:spacing w:val="-2"/>
        </w:rPr>
        <w:t>:</w:t>
      </w:r>
    </w:p>
    <w:p w14:paraId="09A0227B" w14:textId="77777777" w:rsidR="00F01ABC" w:rsidRDefault="00F01ABC">
      <w:pPr>
        <w:pStyle w:val="a3"/>
        <w:spacing w:before="74"/>
        <w:rPr>
          <w:sz w:val="22"/>
        </w:rPr>
      </w:pPr>
    </w:p>
    <w:p w14:paraId="5F5770C5" w14:textId="77777777" w:rsidR="00F01ABC" w:rsidRDefault="00251C4F">
      <w:pPr>
        <w:ind w:left="12"/>
      </w:pPr>
      <w:r>
        <w:t>К</w:t>
      </w:r>
      <w:r>
        <w:rPr>
          <w:spacing w:val="-6"/>
        </w:rPr>
        <w:t xml:space="preserve"> </w:t>
      </w:r>
      <w:r>
        <w:t>прибору</w:t>
      </w:r>
      <w:r>
        <w:rPr>
          <w:spacing w:val="-3"/>
        </w:rPr>
        <w:t xml:space="preserve"> </w:t>
      </w:r>
      <w:r>
        <w:t>возможно</w:t>
      </w:r>
      <w:r>
        <w:rPr>
          <w:spacing w:val="-5"/>
        </w:rPr>
        <w:t xml:space="preserve"> </w:t>
      </w:r>
      <w:r>
        <w:t>подключить</w:t>
      </w:r>
      <w:r>
        <w:rPr>
          <w:spacing w:val="-3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3</w:t>
      </w:r>
      <w:r>
        <w:rPr>
          <w:spacing w:val="-2"/>
        </w:rPr>
        <w:t xml:space="preserve"> </w:t>
      </w:r>
      <w:proofErr w:type="spellStart"/>
      <w:r>
        <w:t>пьезонопки</w:t>
      </w:r>
      <w:proofErr w:type="spellEnd"/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rPr>
          <w:spacing w:val="-2"/>
        </w:rPr>
        <w:t>управления.</w:t>
      </w:r>
    </w:p>
    <w:p w14:paraId="388E163A" w14:textId="77777777" w:rsidR="00F01ABC" w:rsidRDefault="00F01ABC">
      <w:pPr>
        <w:sectPr w:rsidR="00F01ABC">
          <w:pgSz w:w="8420" w:h="11910"/>
          <w:pgMar w:top="1040" w:right="425" w:bottom="880" w:left="708" w:header="284" w:footer="696" w:gutter="0"/>
          <w:cols w:space="720"/>
        </w:sectPr>
      </w:pPr>
    </w:p>
    <w:p w14:paraId="3DF76EAF" w14:textId="77777777" w:rsidR="00F01ABC" w:rsidRDefault="00F01ABC">
      <w:pPr>
        <w:pStyle w:val="a3"/>
        <w:spacing w:before="9"/>
        <w:rPr>
          <w:sz w:val="7"/>
        </w:rPr>
      </w:pPr>
    </w:p>
    <w:tbl>
      <w:tblPr>
        <w:tblStyle w:val="TableNormal"/>
        <w:tblW w:w="0" w:type="auto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86"/>
        <w:gridCol w:w="3486"/>
      </w:tblGrid>
      <w:tr w:rsidR="00F01ABC" w14:paraId="22061C24" w14:textId="77777777">
        <w:trPr>
          <w:trHeight w:val="3840"/>
        </w:trPr>
        <w:tc>
          <w:tcPr>
            <w:tcW w:w="3486" w:type="dxa"/>
          </w:tcPr>
          <w:p w14:paraId="585E1194" w14:textId="77777777" w:rsidR="00F01ABC" w:rsidRDefault="00251C4F">
            <w:pPr>
              <w:pStyle w:val="TableParagraph"/>
              <w:spacing w:line="252" w:lineRule="exact"/>
              <w:ind w:left="107"/>
              <w:rPr>
                <w:b/>
              </w:rPr>
            </w:pPr>
            <w:r>
              <w:rPr>
                <w:b/>
              </w:rPr>
              <w:t>1-</w:t>
            </w:r>
            <w:r>
              <w:rPr>
                <w:b/>
                <w:spacing w:val="-2"/>
              </w:rPr>
              <w:t>кнопка</w:t>
            </w:r>
          </w:p>
          <w:p w14:paraId="2BD54B16" w14:textId="77777777" w:rsidR="00F01ABC" w:rsidRDefault="00F01ABC">
            <w:pPr>
              <w:pStyle w:val="TableParagraph"/>
            </w:pPr>
          </w:p>
          <w:p w14:paraId="30AE492F" w14:textId="77777777" w:rsidR="00F01ABC" w:rsidRDefault="00251C4F">
            <w:pPr>
              <w:pStyle w:val="TableParagraph"/>
              <w:tabs>
                <w:tab w:val="left" w:pos="2382"/>
              </w:tabs>
              <w:ind w:left="107" w:right="95"/>
              <w:jc w:val="both"/>
              <w:rPr>
                <w:i/>
              </w:rPr>
            </w:pPr>
            <w:r>
              <w:rPr>
                <w:i/>
                <w:spacing w:val="-2"/>
              </w:rPr>
              <w:t>(переключение</w:t>
            </w:r>
            <w:r>
              <w:rPr>
                <w:i/>
              </w:rPr>
              <w:tab/>
            </w:r>
            <w:r>
              <w:rPr>
                <w:i/>
                <w:spacing w:val="-2"/>
              </w:rPr>
              <w:t xml:space="preserve">скоростей </w:t>
            </w:r>
            <w:r>
              <w:rPr>
                <w:i/>
              </w:rPr>
              <w:t>происходит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методом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перебора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от низшей к высшей)</w:t>
            </w:r>
          </w:p>
          <w:p w14:paraId="293A60C6" w14:textId="77777777" w:rsidR="00F01ABC" w:rsidRDefault="00251C4F">
            <w:pPr>
              <w:pStyle w:val="TableParagraph"/>
              <w:spacing w:before="252"/>
              <w:ind w:left="107" w:right="332"/>
            </w:pPr>
            <w:r>
              <w:t>COM</w:t>
            </w:r>
            <w:r>
              <w:rPr>
                <w:spacing w:val="18"/>
              </w:rPr>
              <w:t xml:space="preserve"> </w:t>
            </w:r>
            <w:r>
              <w:t>-Общий(коричневый) RED+ -Красный (розовый) GRN+ -Зеленый (зеленый) BLU+ -синий (серый)</w:t>
            </w:r>
          </w:p>
          <w:p w14:paraId="3F9F5775" w14:textId="77777777" w:rsidR="00F01ABC" w:rsidRDefault="00F01ABC">
            <w:pPr>
              <w:pStyle w:val="TableParagraph"/>
            </w:pPr>
          </w:p>
          <w:p w14:paraId="5EEB00F0" w14:textId="77777777" w:rsidR="00F01ABC" w:rsidRDefault="00251C4F">
            <w:pPr>
              <w:pStyle w:val="TableParagraph"/>
              <w:ind w:left="107" w:right="1477"/>
            </w:pPr>
            <w:r>
              <w:t>GND</w:t>
            </w:r>
            <w:r>
              <w:rPr>
                <w:spacing w:val="-14"/>
              </w:rPr>
              <w:t xml:space="preserve"> </w:t>
            </w:r>
            <w:r>
              <w:t>–</w:t>
            </w:r>
            <w:r>
              <w:rPr>
                <w:spacing w:val="-14"/>
              </w:rPr>
              <w:t xml:space="preserve"> </w:t>
            </w:r>
            <w:r>
              <w:t>Желтый PWR – Белый</w:t>
            </w:r>
          </w:p>
        </w:tc>
        <w:tc>
          <w:tcPr>
            <w:tcW w:w="3486" w:type="dxa"/>
          </w:tcPr>
          <w:p w14:paraId="788FE46E" w14:textId="77777777" w:rsidR="00F01ABC" w:rsidRDefault="00251C4F">
            <w:pPr>
              <w:pStyle w:val="TableParagraph"/>
              <w:spacing w:line="252" w:lineRule="exact"/>
              <w:ind w:left="107"/>
              <w:rPr>
                <w:b/>
              </w:rPr>
            </w:pPr>
            <w:r>
              <w:rPr>
                <w:b/>
              </w:rPr>
              <w:t>3-</w:t>
            </w:r>
            <w:r>
              <w:rPr>
                <w:b/>
                <w:spacing w:val="-2"/>
              </w:rPr>
              <w:t>кнопки</w:t>
            </w:r>
          </w:p>
          <w:p w14:paraId="433B49B8" w14:textId="77777777" w:rsidR="00F01ABC" w:rsidRDefault="00F01ABC">
            <w:pPr>
              <w:pStyle w:val="TableParagraph"/>
            </w:pPr>
          </w:p>
          <w:p w14:paraId="5487F820" w14:textId="77777777" w:rsidR="00F01ABC" w:rsidRDefault="00F01ABC">
            <w:pPr>
              <w:pStyle w:val="TableParagraph"/>
            </w:pPr>
          </w:p>
          <w:p w14:paraId="7F46CD1F" w14:textId="77777777" w:rsidR="00F01ABC" w:rsidRDefault="00F01ABC">
            <w:pPr>
              <w:pStyle w:val="TableParagraph"/>
            </w:pPr>
          </w:p>
          <w:p w14:paraId="5A3814DF" w14:textId="77777777" w:rsidR="00F01ABC" w:rsidRDefault="00F01ABC">
            <w:pPr>
              <w:pStyle w:val="TableParagraph"/>
            </w:pPr>
          </w:p>
          <w:p w14:paraId="34859D88" w14:textId="77777777" w:rsidR="00F01ABC" w:rsidRDefault="00F01ABC">
            <w:pPr>
              <w:pStyle w:val="TableParagraph"/>
            </w:pPr>
          </w:p>
          <w:p w14:paraId="04F9412D" w14:textId="77777777" w:rsidR="00F01ABC" w:rsidRDefault="00251C4F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COM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Общий(коричневый)</w:t>
            </w:r>
          </w:p>
          <w:p w14:paraId="69461BDC" w14:textId="77777777" w:rsidR="00F01ABC" w:rsidRDefault="00251C4F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RED+ - Зеленый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(зеленый) (кн. плюс) GRN+ -Зеленый (зеленый) (кн. ВКЛ) BLU+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Зеленый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(зеленый)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(кн.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минус)</w:t>
            </w:r>
          </w:p>
          <w:p w14:paraId="41A7AFD2" w14:textId="77777777" w:rsidR="00F01ABC" w:rsidRDefault="00F01ABC">
            <w:pPr>
              <w:pStyle w:val="TableParagraph"/>
              <w:rPr>
                <w:sz w:val="20"/>
              </w:rPr>
            </w:pPr>
          </w:p>
          <w:p w14:paraId="5910F084" w14:textId="77777777" w:rsidR="00F01ABC" w:rsidRDefault="00251C4F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GND</w:t>
            </w:r>
            <w:r>
              <w:rPr>
                <w:spacing w:val="68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Желтый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(общий)</w:t>
            </w:r>
          </w:p>
          <w:p w14:paraId="79E7E100" w14:textId="77777777" w:rsidR="00F01ABC" w:rsidRDefault="00251C4F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PWR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Белый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(кнопка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включения) BUT+ – Белый (кнопка плюс)</w:t>
            </w:r>
          </w:p>
          <w:p w14:paraId="4FAFB02A" w14:textId="77777777" w:rsidR="00F01ABC" w:rsidRDefault="00251C4F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BUT-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Белый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(кнопка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минус)</w:t>
            </w:r>
          </w:p>
        </w:tc>
      </w:tr>
    </w:tbl>
    <w:p w14:paraId="5F726598" w14:textId="77777777" w:rsidR="00F01ABC" w:rsidRDefault="00F01ABC">
      <w:pPr>
        <w:pStyle w:val="TableParagraph"/>
        <w:rPr>
          <w:sz w:val="20"/>
        </w:rPr>
        <w:sectPr w:rsidR="00F01ABC">
          <w:pgSz w:w="8420" w:h="11910"/>
          <w:pgMar w:top="1040" w:right="425" w:bottom="880" w:left="708" w:header="284" w:footer="696" w:gutter="0"/>
          <w:cols w:space="720"/>
        </w:sectPr>
      </w:pPr>
    </w:p>
    <w:p w14:paraId="42B0743A" w14:textId="77777777" w:rsidR="00F01ABC" w:rsidRDefault="00F01ABC">
      <w:pPr>
        <w:pStyle w:val="a3"/>
        <w:spacing w:before="9"/>
        <w:rPr>
          <w:sz w:val="7"/>
        </w:rPr>
      </w:pPr>
    </w:p>
    <w:p w14:paraId="0667A027" w14:textId="77777777" w:rsidR="00F01ABC" w:rsidRDefault="00251C4F">
      <w:pPr>
        <w:ind w:left="584"/>
        <w:rPr>
          <w:sz w:val="20"/>
        </w:rPr>
      </w:pPr>
      <w:r>
        <w:rPr>
          <w:noProof/>
          <w:sz w:val="20"/>
        </w:rPr>
        <w:drawing>
          <wp:inline distT="0" distB="0" distL="0" distR="0" wp14:anchorId="7FF0C279" wp14:editId="5261AAEB">
            <wp:extent cx="3736931" cy="4949571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36931" cy="4949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77ABCB" w14:textId="77777777" w:rsidR="00F01ABC" w:rsidRDefault="00F01ABC">
      <w:pPr>
        <w:pStyle w:val="a3"/>
      </w:pPr>
    </w:p>
    <w:p w14:paraId="1A066A5B" w14:textId="77777777" w:rsidR="00F01ABC" w:rsidRDefault="00F01ABC">
      <w:pPr>
        <w:pStyle w:val="a3"/>
      </w:pPr>
    </w:p>
    <w:p w14:paraId="032AF636" w14:textId="77777777" w:rsidR="00F01ABC" w:rsidRDefault="00F01ABC">
      <w:pPr>
        <w:pStyle w:val="a3"/>
        <w:spacing w:before="46"/>
      </w:pPr>
    </w:p>
    <w:p w14:paraId="22341E3B" w14:textId="77777777" w:rsidR="00F01ABC" w:rsidRDefault="00251C4F">
      <w:pPr>
        <w:pStyle w:val="a3"/>
        <w:spacing w:before="1" w:line="276" w:lineRule="auto"/>
        <w:ind w:left="12" w:firstLine="424"/>
      </w:pPr>
      <w:r>
        <w:t>После</w:t>
      </w:r>
      <w:r>
        <w:rPr>
          <w:spacing w:val="40"/>
        </w:rPr>
        <w:t xml:space="preserve"> </w:t>
      </w:r>
      <w:r>
        <w:t>проведения</w:t>
      </w:r>
      <w:r>
        <w:rPr>
          <w:spacing w:val="40"/>
        </w:rPr>
        <w:t xml:space="preserve"> </w:t>
      </w:r>
      <w:r>
        <w:t>всех</w:t>
      </w:r>
      <w:r>
        <w:rPr>
          <w:spacing w:val="40"/>
        </w:rPr>
        <w:t xml:space="preserve"> </w:t>
      </w:r>
      <w:r>
        <w:t>необходимых</w:t>
      </w:r>
      <w:r>
        <w:rPr>
          <w:spacing w:val="40"/>
        </w:rPr>
        <w:t xml:space="preserve"> </w:t>
      </w:r>
      <w:r>
        <w:t>подключений</w:t>
      </w:r>
      <w:r>
        <w:rPr>
          <w:spacing w:val="40"/>
        </w:rPr>
        <w:t xml:space="preserve"> </w:t>
      </w:r>
      <w:r>
        <w:t>подайте напряжение на прибор.</w:t>
      </w:r>
    </w:p>
    <w:p w14:paraId="44788225" w14:textId="77777777" w:rsidR="00F01ABC" w:rsidRDefault="00F01ABC">
      <w:pPr>
        <w:pStyle w:val="a3"/>
        <w:spacing w:line="276" w:lineRule="auto"/>
        <w:sectPr w:rsidR="00F01ABC">
          <w:pgSz w:w="8420" w:h="11910"/>
          <w:pgMar w:top="1040" w:right="425" w:bottom="880" w:left="708" w:header="284" w:footer="696" w:gutter="0"/>
          <w:cols w:space="720"/>
        </w:sectPr>
      </w:pPr>
    </w:p>
    <w:p w14:paraId="5E25A593" w14:textId="77777777" w:rsidR="00F01ABC" w:rsidRDefault="00251C4F">
      <w:pPr>
        <w:pStyle w:val="1"/>
        <w:numPr>
          <w:ilvl w:val="0"/>
          <w:numId w:val="4"/>
        </w:numPr>
        <w:tabs>
          <w:tab w:val="left" w:pos="2671"/>
        </w:tabs>
        <w:ind w:left="2671" w:hanging="359"/>
        <w:jc w:val="left"/>
      </w:pPr>
      <w:bookmarkStart w:id="3" w:name="_bookmark3"/>
      <w:bookmarkEnd w:id="3"/>
      <w:r>
        <w:rPr>
          <w:spacing w:val="-2"/>
        </w:rPr>
        <w:lastRenderedPageBreak/>
        <w:t>Программирование</w:t>
      </w:r>
    </w:p>
    <w:p w14:paraId="654DD3F6" w14:textId="77777777" w:rsidR="00F01ABC" w:rsidRDefault="00251C4F">
      <w:pPr>
        <w:pStyle w:val="a3"/>
        <w:spacing w:before="243" w:line="276" w:lineRule="auto"/>
        <w:ind w:left="504"/>
      </w:pPr>
      <w:r>
        <w:t>Программирование</w:t>
      </w:r>
      <w:r>
        <w:rPr>
          <w:spacing w:val="-10"/>
        </w:rPr>
        <w:t xml:space="preserve"> </w:t>
      </w:r>
      <w:r>
        <w:t>прибора</w:t>
      </w:r>
      <w:r>
        <w:rPr>
          <w:spacing w:val="-8"/>
        </w:rPr>
        <w:t xml:space="preserve"> </w:t>
      </w:r>
      <w:r>
        <w:t>происходит</w:t>
      </w:r>
      <w:r>
        <w:rPr>
          <w:spacing w:val="-10"/>
        </w:rPr>
        <w:t xml:space="preserve"> </w:t>
      </w:r>
      <w:r>
        <w:t>путем</w:t>
      </w:r>
      <w:r>
        <w:rPr>
          <w:spacing w:val="-10"/>
        </w:rPr>
        <w:t xml:space="preserve"> </w:t>
      </w:r>
      <w:r>
        <w:t>установки джамперов (перемычек), в необходимое положение.</w:t>
      </w:r>
    </w:p>
    <w:p w14:paraId="75C98338" w14:textId="77777777" w:rsidR="00F01ABC" w:rsidRDefault="00251C4F">
      <w:pPr>
        <w:pStyle w:val="a3"/>
        <w:spacing w:before="201" w:line="276" w:lineRule="auto"/>
        <w:ind w:left="504"/>
      </w:pPr>
      <w:r>
        <w:rPr>
          <w:b/>
        </w:rPr>
        <w:t xml:space="preserve">Number </w:t>
      </w:r>
      <w:proofErr w:type="spellStart"/>
      <w:r>
        <w:rPr>
          <w:b/>
        </w:rPr>
        <w:t>of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speeds</w:t>
      </w:r>
      <w:proofErr w:type="spellEnd"/>
      <w:r>
        <w:rPr>
          <w:b/>
        </w:rPr>
        <w:t xml:space="preserve"> </w:t>
      </w:r>
      <w:r>
        <w:t>– выбор количества скоростей. При использовании</w:t>
      </w:r>
      <w:r>
        <w:rPr>
          <w:spacing w:val="-4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кнопки -</w:t>
      </w:r>
      <w:r>
        <w:rPr>
          <w:spacing w:val="-5"/>
        </w:rPr>
        <w:t xml:space="preserve"> </w:t>
      </w:r>
      <w:r>
        <w:t>количество</w:t>
      </w:r>
      <w:r>
        <w:rPr>
          <w:spacing w:val="-4"/>
        </w:rPr>
        <w:t xml:space="preserve"> </w:t>
      </w:r>
      <w:r>
        <w:t>скоростей</w:t>
      </w:r>
      <w:r>
        <w:rPr>
          <w:spacing w:val="-4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4.</w:t>
      </w:r>
      <w:r>
        <w:rPr>
          <w:spacing w:val="-4"/>
        </w:rPr>
        <w:t xml:space="preserve"> </w:t>
      </w:r>
      <w:r>
        <w:t>3</w:t>
      </w:r>
    </w:p>
    <w:p w14:paraId="4EBBE90A" w14:textId="77777777" w:rsidR="00F01ABC" w:rsidRDefault="00251C4F">
      <w:pPr>
        <w:pStyle w:val="a3"/>
        <w:spacing w:before="1"/>
        <w:ind w:left="504"/>
      </w:pPr>
      <w:r>
        <w:t>кнопки</w:t>
      </w:r>
      <w:r>
        <w:rPr>
          <w:spacing w:val="-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rPr>
          <w:spacing w:val="-2"/>
        </w:rPr>
        <w:t>(4,6,8,10).</w:t>
      </w:r>
    </w:p>
    <w:p w14:paraId="19E7FB7A" w14:textId="77777777" w:rsidR="00F01ABC" w:rsidRDefault="00251C4F">
      <w:pPr>
        <w:pStyle w:val="a3"/>
        <w:spacing w:before="240" w:line="276" w:lineRule="auto"/>
        <w:ind w:left="504" w:right="362"/>
      </w:pPr>
      <w:proofErr w:type="spellStart"/>
      <w:r>
        <w:rPr>
          <w:b/>
        </w:rPr>
        <w:t>Timer</w:t>
      </w:r>
      <w:proofErr w:type="spellEnd"/>
      <w:r>
        <w:rPr>
          <w:b/>
          <w:spacing w:val="-5"/>
        </w:rPr>
        <w:t xml:space="preserve"> </w:t>
      </w:r>
      <w:proofErr w:type="spellStart"/>
      <w:r>
        <w:rPr>
          <w:b/>
        </w:rPr>
        <w:t>off</w:t>
      </w:r>
      <w:proofErr w:type="spellEnd"/>
      <w:r>
        <w:rPr>
          <w:b/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таймер</w:t>
      </w:r>
      <w:r>
        <w:rPr>
          <w:spacing w:val="-4"/>
        </w:rPr>
        <w:t xml:space="preserve"> </w:t>
      </w:r>
      <w:r>
        <w:t>отключения</w:t>
      </w:r>
      <w:r>
        <w:rPr>
          <w:spacing w:val="-4"/>
        </w:rPr>
        <w:t xml:space="preserve"> </w:t>
      </w:r>
      <w:r>
        <w:t>двигателя</w:t>
      </w:r>
      <w:r>
        <w:rPr>
          <w:spacing w:val="-4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истечению</w:t>
      </w:r>
      <w:r>
        <w:rPr>
          <w:spacing w:val="-4"/>
        </w:rPr>
        <w:t xml:space="preserve"> </w:t>
      </w:r>
      <w:r>
        <w:t>20 мин работы. Есть возможность сброса времени таймера двойным нажатием кнопки включения. (отсчет времени начнет с начала)</w:t>
      </w:r>
    </w:p>
    <w:p w14:paraId="73A73ECD" w14:textId="77777777" w:rsidR="00F01ABC" w:rsidRDefault="00251C4F">
      <w:pPr>
        <w:pStyle w:val="a3"/>
        <w:spacing w:before="200" w:line="276" w:lineRule="auto"/>
        <w:ind w:left="504"/>
      </w:pPr>
      <w:proofErr w:type="spellStart"/>
      <w:r>
        <w:rPr>
          <w:b/>
        </w:rPr>
        <w:t>Boost</w:t>
      </w:r>
      <w:proofErr w:type="spellEnd"/>
      <w:r>
        <w:rPr>
          <w:b/>
          <w:spacing w:val="-5"/>
        </w:rPr>
        <w:t xml:space="preserve"> </w:t>
      </w:r>
      <w:r>
        <w:rPr>
          <w:b/>
        </w:rPr>
        <w:t>+20%</w:t>
      </w:r>
      <w:r>
        <w:rPr>
          <w:b/>
          <w:spacing w:val="-5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максимальная</w:t>
      </w:r>
      <w:r>
        <w:rPr>
          <w:spacing w:val="-5"/>
        </w:rPr>
        <w:t xml:space="preserve"> </w:t>
      </w:r>
      <w:r>
        <w:t>частота</w:t>
      </w:r>
      <w:r>
        <w:rPr>
          <w:spacing w:val="-6"/>
        </w:rPr>
        <w:t xml:space="preserve"> </w:t>
      </w:r>
      <w:r>
        <w:t>будет</w:t>
      </w:r>
      <w:r>
        <w:rPr>
          <w:spacing w:val="-5"/>
        </w:rPr>
        <w:t xml:space="preserve"> </w:t>
      </w:r>
      <w:r>
        <w:t>установлена</w:t>
      </w:r>
      <w:r>
        <w:rPr>
          <w:spacing w:val="-6"/>
        </w:rPr>
        <w:t xml:space="preserve"> </w:t>
      </w:r>
      <w:r>
        <w:t>60</w:t>
      </w:r>
      <w:r>
        <w:rPr>
          <w:spacing w:val="-5"/>
        </w:rPr>
        <w:t xml:space="preserve"> </w:t>
      </w:r>
      <w:r>
        <w:t xml:space="preserve">Гц (Внимание, двигатель должен иметь соответствующие </w:t>
      </w:r>
      <w:r>
        <w:rPr>
          <w:spacing w:val="-2"/>
        </w:rPr>
        <w:t>характеристики)</w:t>
      </w:r>
    </w:p>
    <w:p w14:paraId="72212340" w14:textId="77777777" w:rsidR="00F01ABC" w:rsidRDefault="00251C4F">
      <w:pPr>
        <w:pStyle w:val="a3"/>
        <w:spacing w:before="200" w:line="451" w:lineRule="auto"/>
        <w:ind w:left="504" w:right="351"/>
      </w:pPr>
      <w:r>
        <w:rPr>
          <w:b/>
        </w:rPr>
        <w:t>1but/3but</w:t>
      </w:r>
      <w:r>
        <w:rPr>
          <w:b/>
          <w:spacing w:val="-7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выбор</w:t>
      </w:r>
      <w:r>
        <w:rPr>
          <w:spacing w:val="-7"/>
        </w:rPr>
        <w:t xml:space="preserve"> </w:t>
      </w:r>
      <w:r>
        <w:t>количества</w:t>
      </w:r>
      <w:r>
        <w:rPr>
          <w:spacing w:val="-8"/>
        </w:rPr>
        <w:t xml:space="preserve"> </w:t>
      </w:r>
      <w:r>
        <w:t>подключенных</w:t>
      </w:r>
      <w:r>
        <w:rPr>
          <w:spacing w:val="-7"/>
        </w:rPr>
        <w:t xml:space="preserve"> </w:t>
      </w:r>
      <w:r>
        <w:t>кнопок. Значение перемычек см. информацию на плате.</w:t>
      </w:r>
    </w:p>
    <w:p w14:paraId="7C5233ED" w14:textId="77777777" w:rsidR="00F01ABC" w:rsidRDefault="00F01ABC">
      <w:pPr>
        <w:pStyle w:val="a3"/>
      </w:pPr>
    </w:p>
    <w:sectPr w:rsidR="00F01ABC">
      <w:pgSz w:w="8420" w:h="11910"/>
      <w:pgMar w:top="1040" w:right="425" w:bottom="880" w:left="708" w:header="284" w:footer="6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9D726" w14:textId="77777777" w:rsidR="00251C4F" w:rsidRDefault="00251C4F">
      <w:r>
        <w:separator/>
      </w:r>
    </w:p>
  </w:endnote>
  <w:endnote w:type="continuationSeparator" w:id="0">
    <w:p w14:paraId="235B4342" w14:textId="77777777" w:rsidR="00251C4F" w:rsidRDefault="00251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Microsoft Sans Serif">
    <w:altName w:val="Microsoft Sans Serif"/>
    <w:panose1 w:val="020B0604020202020204"/>
    <w:charset w:val="01"/>
    <w:family w:val="swiss"/>
    <w:pitch w:val="variable"/>
    <w:sig w:usb0="E5002EFF" w:usb1="C000605B" w:usb2="00000029" w:usb3="00000000" w:csb0="000101F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8A049" w14:textId="77777777" w:rsidR="00F01ABC" w:rsidRDefault="00251C4F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54720" behindDoc="1" locked="0" layoutInCell="1" allowOverlap="1" wp14:anchorId="20A0C8CD" wp14:editId="53441572">
              <wp:simplePos x="0" y="0"/>
              <wp:positionH relativeFrom="page">
                <wp:posOffset>4782311</wp:posOffset>
              </wp:positionH>
              <wp:positionV relativeFrom="page">
                <wp:posOffset>6979107</wp:posOffset>
              </wp:positionV>
              <wp:extent cx="160020" cy="16573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D56BB7A" w14:textId="77777777" w:rsidR="00F01ABC" w:rsidRDefault="00251C4F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A0C8CD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7" type="#_x0000_t202" style="position:absolute;margin-left:376.55pt;margin-top:549.55pt;width:12.6pt;height:13.05pt;z-index:-15861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" filled="f" stroked="f">
              <v:textbox inset="0,0,0,0">
                <w:txbxContent>
                  <w:p w14:paraId="3D56BB7A" w14:textId="77777777" w:rsidR="00F01ABC" w:rsidRDefault="00251C4F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2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7F1DCA" w14:textId="77777777" w:rsidR="00251C4F" w:rsidRDefault="00251C4F">
      <w:r>
        <w:separator/>
      </w:r>
    </w:p>
  </w:footnote>
  <w:footnote w:type="continuationSeparator" w:id="0">
    <w:p w14:paraId="10D35AF5" w14:textId="77777777" w:rsidR="00251C4F" w:rsidRDefault="00251C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DB3C7" w14:textId="0762DE44" w:rsidR="00F01ABC" w:rsidRDefault="00251C4F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53696" behindDoc="1" locked="0" layoutInCell="1" allowOverlap="1" wp14:anchorId="21AFFD8E" wp14:editId="76F585D4">
              <wp:simplePos x="0" y="0"/>
              <wp:positionH relativeFrom="page">
                <wp:posOffset>0</wp:posOffset>
              </wp:positionH>
              <wp:positionV relativeFrom="page">
                <wp:posOffset>514159</wp:posOffset>
              </wp:positionV>
              <wp:extent cx="5346700" cy="9525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34670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346700" h="9525">
                            <a:moveTo>
                              <a:pt x="0" y="0"/>
                            </a:moveTo>
                            <a:lnTo>
                              <a:pt x="0" y="9398"/>
                            </a:lnTo>
                            <a:lnTo>
                              <a:pt x="5346191" y="9398"/>
                            </a:lnTo>
                            <a:lnTo>
                              <a:pt x="5346191" y="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E1E2AD7" id="Graphic 3" o:spid="_x0000_s1026" style="position:absolute;margin-left:0;margin-top:40.5pt;width:421pt;height:.75pt;z-index:-15862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3467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" path="m,l,9398r5346191,l5346191,,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54208" behindDoc="1" locked="0" layoutInCell="1" allowOverlap="1" wp14:anchorId="27047B73" wp14:editId="7200B807">
              <wp:simplePos x="0" y="0"/>
              <wp:positionH relativeFrom="page">
                <wp:posOffset>3463290</wp:posOffset>
              </wp:positionH>
              <wp:positionV relativeFrom="page">
                <wp:posOffset>279883</wp:posOffset>
              </wp:positionV>
              <wp:extent cx="1440180" cy="2038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0180" cy="203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5F7A05C" w14:textId="77777777" w:rsidR="00F01ABC" w:rsidRDefault="00251C4F">
                          <w:pPr>
                            <w:spacing w:line="309" w:lineRule="exact"/>
                            <w:ind w:left="20"/>
                            <w:rPr>
                              <w:rFonts w:ascii="Verdana" w:hAnsi="Verdana"/>
                              <w:sz w:val="28"/>
                            </w:rPr>
                          </w:pPr>
                          <w:r>
                            <w:rPr>
                              <w:rFonts w:ascii="Verdana" w:hAnsi="Verdana"/>
                              <w:w w:val="110"/>
                              <w:sz w:val="28"/>
                            </w:rPr>
                            <w:t>ДЕЛЬФИН</w:t>
                          </w:r>
                          <w:r>
                            <w:rPr>
                              <w:rFonts w:ascii="Verdana" w:hAnsi="Verdana"/>
                              <w:spacing w:val="42"/>
                              <w:w w:val="15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pacing w:val="-5"/>
                              <w:w w:val="110"/>
                              <w:sz w:val="28"/>
                            </w:rPr>
                            <w:t>М4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047B73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272.7pt;margin-top:22.05pt;width:113.4pt;height:16.05pt;z-index:-15862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" filled="f" stroked="f">
              <v:textbox inset="0,0,0,0">
                <w:txbxContent>
                  <w:p w14:paraId="75F7A05C" w14:textId="77777777" w:rsidR="00F01ABC" w:rsidRDefault="00251C4F">
                    <w:pPr>
                      <w:spacing w:line="309" w:lineRule="exact"/>
                      <w:ind w:left="20"/>
                      <w:rPr>
                        <w:rFonts w:ascii="Verdana" w:hAnsi="Verdana"/>
                        <w:sz w:val="28"/>
                      </w:rPr>
                    </w:pPr>
                    <w:r>
                      <w:rPr>
                        <w:rFonts w:ascii="Verdana" w:hAnsi="Verdana"/>
                        <w:w w:val="110"/>
                        <w:sz w:val="28"/>
                      </w:rPr>
                      <w:t>ДЕЛЬФИН</w:t>
                    </w:r>
                    <w:r>
                      <w:rPr>
                        <w:rFonts w:ascii="Verdana" w:hAnsi="Verdana"/>
                        <w:spacing w:val="42"/>
                        <w:w w:val="150"/>
                        <w:sz w:val="28"/>
                      </w:rPr>
                      <w:t xml:space="preserve"> </w:t>
                    </w:r>
                    <w:r>
                      <w:rPr>
                        <w:rFonts w:ascii="Verdana" w:hAnsi="Verdana"/>
                        <w:spacing w:val="-5"/>
                        <w:w w:val="110"/>
                        <w:sz w:val="28"/>
                      </w:rPr>
                      <w:t>М4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71355"/>
    <w:multiLevelType w:val="hybridMultilevel"/>
    <w:tmpl w:val="AA9242A2"/>
    <w:lvl w:ilvl="0" w:tplc="C32ACE02">
      <w:start w:val="1"/>
      <w:numFmt w:val="decimal"/>
      <w:lvlText w:val="%1."/>
      <w:lvlJc w:val="left"/>
      <w:pPr>
        <w:ind w:left="2681" w:hanging="50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9405CE6">
      <w:numFmt w:val="bullet"/>
      <w:lvlText w:val="•"/>
      <w:lvlJc w:val="left"/>
      <w:pPr>
        <w:ind w:left="3140" w:hanging="502"/>
      </w:pPr>
      <w:rPr>
        <w:rFonts w:hint="default"/>
        <w:lang w:val="ru-RU" w:eastAsia="en-US" w:bidi="ar-SA"/>
      </w:rPr>
    </w:lvl>
    <w:lvl w:ilvl="2" w:tplc="3D76492A">
      <w:numFmt w:val="bullet"/>
      <w:lvlText w:val="•"/>
      <w:lvlJc w:val="left"/>
      <w:pPr>
        <w:ind w:left="3601" w:hanging="502"/>
      </w:pPr>
      <w:rPr>
        <w:rFonts w:hint="default"/>
        <w:lang w:val="ru-RU" w:eastAsia="en-US" w:bidi="ar-SA"/>
      </w:rPr>
    </w:lvl>
    <w:lvl w:ilvl="3" w:tplc="4CE8EF50">
      <w:numFmt w:val="bullet"/>
      <w:lvlText w:val="•"/>
      <w:lvlJc w:val="left"/>
      <w:pPr>
        <w:ind w:left="4061" w:hanging="502"/>
      </w:pPr>
      <w:rPr>
        <w:rFonts w:hint="default"/>
        <w:lang w:val="ru-RU" w:eastAsia="en-US" w:bidi="ar-SA"/>
      </w:rPr>
    </w:lvl>
    <w:lvl w:ilvl="4" w:tplc="79343116">
      <w:numFmt w:val="bullet"/>
      <w:lvlText w:val="•"/>
      <w:lvlJc w:val="left"/>
      <w:pPr>
        <w:ind w:left="4522" w:hanging="502"/>
      </w:pPr>
      <w:rPr>
        <w:rFonts w:hint="default"/>
        <w:lang w:val="ru-RU" w:eastAsia="en-US" w:bidi="ar-SA"/>
      </w:rPr>
    </w:lvl>
    <w:lvl w:ilvl="5" w:tplc="6C0C8DB2">
      <w:numFmt w:val="bullet"/>
      <w:lvlText w:val="•"/>
      <w:lvlJc w:val="left"/>
      <w:pPr>
        <w:ind w:left="4983" w:hanging="502"/>
      </w:pPr>
      <w:rPr>
        <w:rFonts w:hint="default"/>
        <w:lang w:val="ru-RU" w:eastAsia="en-US" w:bidi="ar-SA"/>
      </w:rPr>
    </w:lvl>
    <w:lvl w:ilvl="6" w:tplc="88721CE2">
      <w:numFmt w:val="bullet"/>
      <w:lvlText w:val="•"/>
      <w:lvlJc w:val="left"/>
      <w:pPr>
        <w:ind w:left="5443" w:hanging="502"/>
      </w:pPr>
      <w:rPr>
        <w:rFonts w:hint="default"/>
        <w:lang w:val="ru-RU" w:eastAsia="en-US" w:bidi="ar-SA"/>
      </w:rPr>
    </w:lvl>
    <w:lvl w:ilvl="7" w:tplc="7D522198">
      <w:numFmt w:val="bullet"/>
      <w:lvlText w:val="•"/>
      <w:lvlJc w:val="left"/>
      <w:pPr>
        <w:ind w:left="5904" w:hanging="502"/>
      </w:pPr>
      <w:rPr>
        <w:rFonts w:hint="default"/>
        <w:lang w:val="ru-RU" w:eastAsia="en-US" w:bidi="ar-SA"/>
      </w:rPr>
    </w:lvl>
    <w:lvl w:ilvl="8" w:tplc="20C0AD0E">
      <w:numFmt w:val="bullet"/>
      <w:lvlText w:val="•"/>
      <w:lvlJc w:val="left"/>
      <w:pPr>
        <w:ind w:left="6364" w:hanging="502"/>
      </w:pPr>
      <w:rPr>
        <w:rFonts w:hint="default"/>
        <w:lang w:val="ru-RU" w:eastAsia="en-US" w:bidi="ar-SA"/>
      </w:rPr>
    </w:lvl>
  </w:abstractNum>
  <w:abstractNum w:abstractNumId="1" w15:restartNumberingAfterBreak="0">
    <w:nsid w:val="3D436982"/>
    <w:multiLevelType w:val="hybridMultilevel"/>
    <w:tmpl w:val="BB7E465C"/>
    <w:lvl w:ilvl="0" w:tplc="A73658C6">
      <w:numFmt w:val="bullet"/>
      <w:lvlText w:val=""/>
      <w:lvlJc w:val="left"/>
      <w:pPr>
        <w:ind w:left="73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364A152E">
      <w:numFmt w:val="bullet"/>
      <w:lvlText w:val="•"/>
      <w:lvlJc w:val="left"/>
      <w:pPr>
        <w:ind w:left="1394" w:hanging="360"/>
      </w:pPr>
      <w:rPr>
        <w:rFonts w:hint="default"/>
        <w:lang w:val="ru-RU" w:eastAsia="en-US" w:bidi="ar-SA"/>
      </w:rPr>
    </w:lvl>
    <w:lvl w:ilvl="2" w:tplc="EC841D22">
      <w:numFmt w:val="bullet"/>
      <w:lvlText w:val="•"/>
      <w:lvlJc w:val="left"/>
      <w:pPr>
        <w:ind w:left="2049" w:hanging="360"/>
      </w:pPr>
      <w:rPr>
        <w:rFonts w:hint="default"/>
        <w:lang w:val="ru-RU" w:eastAsia="en-US" w:bidi="ar-SA"/>
      </w:rPr>
    </w:lvl>
    <w:lvl w:ilvl="3" w:tplc="000E628E">
      <w:numFmt w:val="bullet"/>
      <w:lvlText w:val="•"/>
      <w:lvlJc w:val="left"/>
      <w:pPr>
        <w:ind w:left="2703" w:hanging="360"/>
      </w:pPr>
      <w:rPr>
        <w:rFonts w:hint="default"/>
        <w:lang w:val="ru-RU" w:eastAsia="en-US" w:bidi="ar-SA"/>
      </w:rPr>
    </w:lvl>
    <w:lvl w:ilvl="4" w:tplc="4BD0DFC8">
      <w:numFmt w:val="bullet"/>
      <w:lvlText w:val="•"/>
      <w:lvlJc w:val="left"/>
      <w:pPr>
        <w:ind w:left="3358" w:hanging="360"/>
      </w:pPr>
      <w:rPr>
        <w:rFonts w:hint="default"/>
        <w:lang w:val="ru-RU" w:eastAsia="en-US" w:bidi="ar-SA"/>
      </w:rPr>
    </w:lvl>
    <w:lvl w:ilvl="5" w:tplc="B0C063E6">
      <w:numFmt w:val="bullet"/>
      <w:lvlText w:val="•"/>
      <w:lvlJc w:val="left"/>
      <w:pPr>
        <w:ind w:left="4013" w:hanging="360"/>
      </w:pPr>
      <w:rPr>
        <w:rFonts w:hint="default"/>
        <w:lang w:val="ru-RU" w:eastAsia="en-US" w:bidi="ar-SA"/>
      </w:rPr>
    </w:lvl>
    <w:lvl w:ilvl="6" w:tplc="F9B42F02">
      <w:numFmt w:val="bullet"/>
      <w:lvlText w:val="•"/>
      <w:lvlJc w:val="left"/>
      <w:pPr>
        <w:ind w:left="4667" w:hanging="360"/>
      </w:pPr>
      <w:rPr>
        <w:rFonts w:hint="default"/>
        <w:lang w:val="ru-RU" w:eastAsia="en-US" w:bidi="ar-SA"/>
      </w:rPr>
    </w:lvl>
    <w:lvl w:ilvl="7" w:tplc="CA84AF24">
      <w:numFmt w:val="bullet"/>
      <w:lvlText w:val="•"/>
      <w:lvlJc w:val="left"/>
      <w:pPr>
        <w:ind w:left="5322" w:hanging="360"/>
      </w:pPr>
      <w:rPr>
        <w:rFonts w:hint="default"/>
        <w:lang w:val="ru-RU" w:eastAsia="en-US" w:bidi="ar-SA"/>
      </w:rPr>
    </w:lvl>
    <w:lvl w:ilvl="8" w:tplc="6584E800">
      <w:numFmt w:val="bullet"/>
      <w:lvlText w:val="•"/>
      <w:lvlJc w:val="left"/>
      <w:pPr>
        <w:ind w:left="5976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480B0277"/>
    <w:multiLevelType w:val="hybridMultilevel"/>
    <w:tmpl w:val="56160EE2"/>
    <w:lvl w:ilvl="0" w:tplc="489CED40">
      <w:numFmt w:val="bullet"/>
      <w:lvlText w:val=""/>
      <w:lvlJc w:val="left"/>
      <w:pPr>
        <w:ind w:left="88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8ECE8FE">
      <w:numFmt w:val="bullet"/>
      <w:lvlText w:val="•"/>
      <w:lvlJc w:val="left"/>
      <w:pPr>
        <w:ind w:left="1520" w:hanging="360"/>
      </w:pPr>
      <w:rPr>
        <w:rFonts w:hint="default"/>
        <w:lang w:val="ru-RU" w:eastAsia="en-US" w:bidi="ar-SA"/>
      </w:rPr>
    </w:lvl>
    <w:lvl w:ilvl="2" w:tplc="DEA05F80">
      <w:numFmt w:val="bullet"/>
      <w:lvlText w:val="•"/>
      <w:lvlJc w:val="left"/>
      <w:pPr>
        <w:ind w:left="2161" w:hanging="360"/>
      </w:pPr>
      <w:rPr>
        <w:rFonts w:hint="default"/>
        <w:lang w:val="ru-RU" w:eastAsia="en-US" w:bidi="ar-SA"/>
      </w:rPr>
    </w:lvl>
    <w:lvl w:ilvl="3" w:tplc="0C1C03CE">
      <w:numFmt w:val="bullet"/>
      <w:lvlText w:val="•"/>
      <w:lvlJc w:val="left"/>
      <w:pPr>
        <w:ind w:left="2801" w:hanging="360"/>
      </w:pPr>
      <w:rPr>
        <w:rFonts w:hint="default"/>
        <w:lang w:val="ru-RU" w:eastAsia="en-US" w:bidi="ar-SA"/>
      </w:rPr>
    </w:lvl>
    <w:lvl w:ilvl="4" w:tplc="5A8C014C">
      <w:numFmt w:val="bullet"/>
      <w:lvlText w:val="•"/>
      <w:lvlJc w:val="left"/>
      <w:pPr>
        <w:ind w:left="3442" w:hanging="360"/>
      </w:pPr>
      <w:rPr>
        <w:rFonts w:hint="default"/>
        <w:lang w:val="ru-RU" w:eastAsia="en-US" w:bidi="ar-SA"/>
      </w:rPr>
    </w:lvl>
    <w:lvl w:ilvl="5" w:tplc="14D0C156">
      <w:numFmt w:val="bullet"/>
      <w:lvlText w:val="•"/>
      <w:lvlJc w:val="left"/>
      <w:pPr>
        <w:ind w:left="4083" w:hanging="360"/>
      </w:pPr>
      <w:rPr>
        <w:rFonts w:hint="default"/>
        <w:lang w:val="ru-RU" w:eastAsia="en-US" w:bidi="ar-SA"/>
      </w:rPr>
    </w:lvl>
    <w:lvl w:ilvl="6" w:tplc="77F697D2">
      <w:numFmt w:val="bullet"/>
      <w:lvlText w:val="•"/>
      <w:lvlJc w:val="left"/>
      <w:pPr>
        <w:ind w:left="4723" w:hanging="360"/>
      </w:pPr>
      <w:rPr>
        <w:rFonts w:hint="default"/>
        <w:lang w:val="ru-RU" w:eastAsia="en-US" w:bidi="ar-SA"/>
      </w:rPr>
    </w:lvl>
    <w:lvl w:ilvl="7" w:tplc="FDA412C8">
      <w:numFmt w:val="bullet"/>
      <w:lvlText w:val="•"/>
      <w:lvlJc w:val="left"/>
      <w:pPr>
        <w:ind w:left="5364" w:hanging="360"/>
      </w:pPr>
      <w:rPr>
        <w:rFonts w:hint="default"/>
        <w:lang w:val="ru-RU" w:eastAsia="en-US" w:bidi="ar-SA"/>
      </w:rPr>
    </w:lvl>
    <w:lvl w:ilvl="8" w:tplc="D6BA1484">
      <w:numFmt w:val="bullet"/>
      <w:lvlText w:val="•"/>
      <w:lvlJc w:val="left"/>
      <w:pPr>
        <w:ind w:left="6004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51FF58EE"/>
    <w:multiLevelType w:val="hybridMultilevel"/>
    <w:tmpl w:val="F86621B2"/>
    <w:lvl w:ilvl="0" w:tplc="0DAE2914">
      <w:start w:val="1"/>
      <w:numFmt w:val="decimal"/>
      <w:lvlText w:val="%1."/>
      <w:lvlJc w:val="left"/>
      <w:pPr>
        <w:ind w:left="456" w:hanging="4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45D08F2E">
      <w:numFmt w:val="bullet"/>
      <w:lvlText w:val="•"/>
      <w:lvlJc w:val="left"/>
      <w:pPr>
        <w:ind w:left="1142" w:hanging="440"/>
      </w:pPr>
      <w:rPr>
        <w:rFonts w:hint="default"/>
        <w:lang w:val="ru-RU" w:eastAsia="en-US" w:bidi="ar-SA"/>
      </w:rPr>
    </w:lvl>
    <w:lvl w:ilvl="2" w:tplc="5790ADF8">
      <w:numFmt w:val="bullet"/>
      <w:lvlText w:val="•"/>
      <w:lvlJc w:val="left"/>
      <w:pPr>
        <w:ind w:left="1825" w:hanging="440"/>
      </w:pPr>
      <w:rPr>
        <w:rFonts w:hint="default"/>
        <w:lang w:val="ru-RU" w:eastAsia="en-US" w:bidi="ar-SA"/>
      </w:rPr>
    </w:lvl>
    <w:lvl w:ilvl="3" w:tplc="B2C6E6E2">
      <w:numFmt w:val="bullet"/>
      <w:lvlText w:val="•"/>
      <w:lvlJc w:val="left"/>
      <w:pPr>
        <w:ind w:left="2507" w:hanging="440"/>
      </w:pPr>
      <w:rPr>
        <w:rFonts w:hint="default"/>
        <w:lang w:val="ru-RU" w:eastAsia="en-US" w:bidi="ar-SA"/>
      </w:rPr>
    </w:lvl>
    <w:lvl w:ilvl="4" w:tplc="0C104528">
      <w:numFmt w:val="bullet"/>
      <w:lvlText w:val="•"/>
      <w:lvlJc w:val="left"/>
      <w:pPr>
        <w:ind w:left="3190" w:hanging="440"/>
      </w:pPr>
      <w:rPr>
        <w:rFonts w:hint="default"/>
        <w:lang w:val="ru-RU" w:eastAsia="en-US" w:bidi="ar-SA"/>
      </w:rPr>
    </w:lvl>
    <w:lvl w:ilvl="5" w:tplc="9D02C3F2">
      <w:numFmt w:val="bullet"/>
      <w:lvlText w:val="•"/>
      <w:lvlJc w:val="left"/>
      <w:pPr>
        <w:ind w:left="3873" w:hanging="440"/>
      </w:pPr>
      <w:rPr>
        <w:rFonts w:hint="default"/>
        <w:lang w:val="ru-RU" w:eastAsia="en-US" w:bidi="ar-SA"/>
      </w:rPr>
    </w:lvl>
    <w:lvl w:ilvl="6" w:tplc="BFC69558">
      <w:numFmt w:val="bullet"/>
      <w:lvlText w:val="•"/>
      <w:lvlJc w:val="left"/>
      <w:pPr>
        <w:ind w:left="4555" w:hanging="440"/>
      </w:pPr>
      <w:rPr>
        <w:rFonts w:hint="default"/>
        <w:lang w:val="ru-RU" w:eastAsia="en-US" w:bidi="ar-SA"/>
      </w:rPr>
    </w:lvl>
    <w:lvl w:ilvl="7" w:tplc="C0425466">
      <w:numFmt w:val="bullet"/>
      <w:lvlText w:val="•"/>
      <w:lvlJc w:val="left"/>
      <w:pPr>
        <w:ind w:left="5238" w:hanging="440"/>
      </w:pPr>
      <w:rPr>
        <w:rFonts w:hint="default"/>
        <w:lang w:val="ru-RU" w:eastAsia="en-US" w:bidi="ar-SA"/>
      </w:rPr>
    </w:lvl>
    <w:lvl w:ilvl="8" w:tplc="38E4F21A">
      <w:numFmt w:val="bullet"/>
      <w:lvlText w:val="•"/>
      <w:lvlJc w:val="left"/>
      <w:pPr>
        <w:ind w:left="5920" w:hanging="44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01ABC"/>
    <w:rsid w:val="00251C4F"/>
    <w:rsid w:val="00BA6F1C"/>
    <w:rsid w:val="00F01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08272B"/>
  <w15:docId w15:val="{84A8C17F-FB30-49C7-83FB-B3BA1070F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93"/>
      <w:ind w:left="2639" w:hanging="359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39"/>
      <w:ind w:left="456" w:hanging="439"/>
    </w:pPr>
    <w:rPr>
      <w:b/>
      <w:bCs/>
    </w:r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spacing w:line="816" w:lineRule="exact"/>
      <w:ind w:right="276"/>
      <w:jc w:val="center"/>
    </w:pPr>
    <w:rPr>
      <w:rFonts w:ascii="Verdana" w:eastAsia="Verdana" w:hAnsi="Verdana" w:cs="Verdana"/>
      <w:b/>
      <w:bCs/>
      <w:sz w:val="80"/>
      <w:szCs w:val="80"/>
    </w:rPr>
  </w:style>
  <w:style w:type="paragraph" w:styleId="a5">
    <w:name w:val="List Paragraph"/>
    <w:basedOn w:val="a"/>
    <w:uiPriority w:val="1"/>
    <w:qFormat/>
    <w:pPr>
      <w:spacing w:before="93"/>
      <w:ind w:left="456" w:hanging="439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BA6F1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A6F1C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BA6F1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A6F1C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408</Words>
  <Characters>2328</Characters>
  <Application>Microsoft Office Word</Application>
  <DocSecurity>0</DocSecurity>
  <Lines>19</Lines>
  <Paragraphs>5</Paragraphs>
  <ScaleCrop>false</ScaleCrop>
  <Company/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Dial company</dc:creator>
  <cp:lastModifiedBy>Иван</cp:lastModifiedBy>
  <cp:revision>2</cp:revision>
  <dcterms:created xsi:type="dcterms:W3CDTF">2026-04-07T11:14:00Z</dcterms:created>
  <dcterms:modified xsi:type="dcterms:W3CDTF">2026-04-07T11:15:00Z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2026-04-07T00:00:00Z</vt:filetime>
  </property>
  <property fmtid="{D5CDD505-2E9C-101B-9397-08002B2CF9AE}" pid="5" name="Producer">
    <vt:lpwstr>Microsoft® Word 2019</vt:lpwstr>
  </property>
</Properties>
</file>